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65E5" w14:textId="77777777" w:rsidR="00E04290" w:rsidRDefault="00E04290" w:rsidP="00E04290">
      <w:pPr>
        <w:shd w:val="clear" w:color="auto" w:fill="FFFFFF"/>
        <w:ind w:left="-450" w:right="-720"/>
        <w:jc w:val="center"/>
        <w:rPr>
          <w:rFonts w:ascii="Century Gothic" w:eastAsia="Times New Roman" w:hAnsi="Century Gothic" w:cs="Times New Roman"/>
          <w:b/>
          <w:bCs/>
          <w:sz w:val="22"/>
          <w:szCs w:val="20"/>
        </w:rPr>
      </w:pPr>
      <w:r>
        <w:rPr>
          <w:rFonts w:ascii="Century Gothic" w:eastAsia="Times New Roman" w:hAnsi="Century Gothic" w:cs="Times New Roman"/>
          <w:b/>
          <w:bCs/>
          <w:noProof/>
          <w:sz w:val="22"/>
          <w:szCs w:val="20"/>
        </w:rPr>
        <w:drawing>
          <wp:inline distT="0" distB="0" distL="0" distR="0" wp14:anchorId="5A80FA68" wp14:editId="70864D59">
            <wp:extent cx="1129085" cy="70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_Logo_Colo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156" cy="716059"/>
                    </a:xfrm>
                    <a:prstGeom prst="rect">
                      <a:avLst/>
                    </a:prstGeom>
                  </pic:spPr>
                </pic:pic>
              </a:graphicData>
            </a:graphic>
          </wp:inline>
        </w:drawing>
      </w:r>
    </w:p>
    <w:p w14:paraId="0A14E7FD" w14:textId="77777777" w:rsidR="00E04290" w:rsidRDefault="00E04290" w:rsidP="00411E08">
      <w:pPr>
        <w:shd w:val="clear" w:color="auto" w:fill="FFFFFF"/>
        <w:ind w:left="-450" w:right="-720"/>
        <w:jc w:val="center"/>
        <w:rPr>
          <w:rFonts w:ascii="Century Gothic" w:eastAsia="Times New Roman" w:hAnsi="Century Gothic" w:cs="Times New Roman"/>
          <w:b/>
          <w:bCs/>
          <w:sz w:val="22"/>
          <w:szCs w:val="20"/>
        </w:rPr>
      </w:pPr>
    </w:p>
    <w:p w14:paraId="301D6285" w14:textId="77777777" w:rsidR="00E04290" w:rsidRDefault="00E04290" w:rsidP="00411E08">
      <w:pPr>
        <w:shd w:val="clear" w:color="auto" w:fill="FFFFFF"/>
        <w:ind w:left="-450" w:right="-720"/>
        <w:jc w:val="center"/>
        <w:rPr>
          <w:rFonts w:ascii="Century Gothic" w:eastAsia="Times New Roman" w:hAnsi="Century Gothic" w:cs="Times New Roman"/>
          <w:b/>
          <w:bCs/>
          <w:sz w:val="22"/>
          <w:szCs w:val="20"/>
        </w:rPr>
      </w:pPr>
    </w:p>
    <w:p w14:paraId="624FF860" w14:textId="77777777" w:rsidR="00CA4DA1" w:rsidRDefault="00684ABA" w:rsidP="00CA4DA1">
      <w:pPr>
        <w:shd w:val="clear" w:color="auto" w:fill="FFFFFF"/>
        <w:ind w:left="-450" w:right="-720"/>
        <w:jc w:val="center"/>
        <w:rPr>
          <w:rFonts w:ascii="Century Gothic" w:eastAsia="Times New Roman" w:hAnsi="Century Gothic" w:cs="Times New Roman"/>
          <w:b/>
          <w:bCs/>
          <w:sz w:val="22"/>
          <w:szCs w:val="20"/>
        </w:rPr>
      </w:pPr>
      <w:r w:rsidRPr="00CB0978">
        <w:rPr>
          <w:rFonts w:ascii="Century Gothic" w:eastAsia="Times New Roman" w:hAnsi="Century Gothic" w:cs="Times New Roman"/>
          <w:b/>
          <w:bCs/>
          <w:sz w:val="22"/>
          <w:szCs w:val="20"/>
        </w:rPr>
        <w:t>(</w:t>
      </w:r>
      <w:r w:rsidR="0082662A" w:rsidRPr="00CB0978">
        <w:rPr>
          <w:rFonts w:ascii="Century Gothic" w:eastAsia="Times New Roman" w:hAnsi="Century Gothic" w:cs="Times New Roman"/>
          <w:b/>
          <w:bCs/>
          <w:sz w:val="22"/>
          <w:szCs w:val="20"/>
        </w:rPr>
        <w:t>Co-</w:t>
      </w:r>
      <w:r w:rsidRPr="00CB0978">
        <w:rPr>
          <w:rFonts w:ascii="Century Gothic" w:eastAsia="Times New Roman" w:hAnsi="Century Gothic" w:cs="Times New Roman"/>
          <w:b/>
          <w:bCs/>
          <w:sz w:val="22"/>
          <w:szCs w:val="20"/>
        </w:rPr>
        <w:t>)</w:t>
      </w:r>
      <w:r w:rsidR="0082662A" w:rsidRPr="00CB0978">
        <w:rPr>
          <w:rFonts w:ascii="Century Gothic" w:eastAsia="Times New Roman" w:hAnsi="Century Gothic" w:cs="Times New Roman"/>
          <w:b/>
          <w:sz w:val="22"/>
          <w:szCs w:val="20"/>
        </w:rPr>
        <w:t xml:space="preserve">Sponsorship of </w:t>
      </w:r>
      <w:r w:rsidR="0082662A" w:rsidRPr="00CB0978">
        <w:rPr>
          <w:rFonts w:ascii="Century Gothic" w:eastAsia="Times New Roman" w:hAnsi="Century Gothic" w:cs="Times New Roman"/>
          <w:b/>
          <w:bCs/>
          <w:sz w:val="22"/>
          <w:szCs w:val="20"/>
        </w:rPr>
        <w:t>Non-Conference Related Events</w:t>
      </w:r>
      <w:r w:rsidR="003671F8" w:rsidRPr="00CB0978">
        <w:rPr>
          <w:rFonts w:ascii="Century Gothic" w:eastAsia="Times New Roman" w:hAnsi="Century Gothic" w:cs="Times New Roman"/>
          <w:b/>
          <w:bCs/>
          <w:sz w:val="22"/>
          <w:szCs w:val="20"/>
        </w:rPr>
        <w:t xml:space="preserve"> </w:t>
      </w:r>
    </w:p>
    <w:p w14:paraId="2004BF8F" w14:textId="3192A851" w:rsidR="00CA4DA1" w:rsidRPr="00CB0978" w:rsidRDefault="00CA4DA1" w:rsidP="00CA4DA1">
      <w:pPr>
        <w:shd w:val="clear" w:color="auto" w:fill="FFFFFF"/>
        <w:ind w:left="-450" w:right="-720"/>
        <w:jc w:val="center"/>
        <w:rPr>
          <w:rFonts w:ascii="Century Gothic" w:eastAsia="Times New Roman" w:hAnsi="Century Gothic" w:cs="Times New Roman"/>
          <w:b/>
          <w:bCs/>
          <w:sz w:val="22"/>
          <w:szCs w:val="20"/>
        </w:rPr>
      </w:pPr>
      <w:r>
        <w:rPr>
          <w:rFonts w:ascii="Century Gothic" w:eastAsia="Times New Roman" w:hAnsi="Century Gothic" w:cs="Times New Roman"/>
          <w:b/>
          <w:bCs/>
          <w:sz w:val="22"/>
          <w:szCs w:val="20"/>
        </w:rPr>
        <w:t xml:space="preserve">by </w:t>
      </w:r>
      <w:r w:rsidRPr="00CB0978">
        <w:rPr>
          <w:rFonts w:ascii="Century Gothic" w:eastAsia="Times New Roman" w:hAnsi="Century Gothic" w:cs="Times New Roman"/>
          <w:b/>
          <w:bCs/>
          <w:sz w:val="22"/>
          <w:szCs w:val="20"/>
        </w:rPr>
        <w:t xml:space="preserve">Technical Committees and Related Technical </w:t>
      </w:r>
      <w:r>
        <w:rPr>
          <w:rFonts w:ascii="Century Gothic" w:eastAsia="Times New Roman" w:hAnsi="Century Gothic" w:cs="Times New Roman"/>
          <w:b/>
          <w:bCs/>
          <w:sz w:val="22"/>
          <w:szCs w:val="20"/>
        </w:rPr>
        <w:t>Entities</w:t>
      </w:r>
      <w:r w:rsidRPr="00CB0978">
        <w:rPr>
          <w:rFonts w:ascii="Century Gothic" w:eastAsia="Times New Roman" w:hAnsi="Century Gothic" w:cs="Times New Roman"/>
          <w:b/>
          <w:bCs/>
          <w:sz w:val="22"/>
          <w:szCs w:val="20"/>
        </w:rPr>
        <w:t xml:space="preserve"> </w:t>
      </w:r>
    </w:p>
    <w:p w14:paraId="1636F5A3" w14:textId="7135A1F2" w:rsidR="006578C5" w:rsidRDefault="006578C5" w:rsidP="00411E08">
      <w:pPr>
        <w:shd w:val="clear" w:color="auto" w:fill="FFFFFF"/>
        <w:ind w:left="-450" w:right="-720"/>
        <w:jc w:val="center"/>
        <w:rPr>
          <w:rFonts w:ascii="Century Gothic" w:eastAsia="Times New Roman" w:hAnsi="Century Gothic" w:cs="Times New Roman"/>
          <w:b/>
          <w:bCs/>
          <w:sz w:val="22"/>
          <w:szCs w:val="20"/>
        </w:rPr>
      </w:pPr>
    </w:p>
    <w:p w14:paraId="50DA126D" w14:textId="1D95C86E" w:rsidR="00B86071" w:rsidRPr="00CB0978" w:rsidRDefault="006578C5" w:rsidP="00411E08">
      <w:pPr>
        <w:shd w:val="clear" w:color="auto" w:fill="FFFFFF"/>
        <w:ind w:left="-450" w:right="-720"/>
        <w:jc w:val="center"/>
        <w:rPr>
          <w:rFonts w:ascii="Century Gothic" w:hAnsi="Century Gothic"/>
          <w:b/>
          <w:sz w:val="22"/>
          <w:szCs w:val="20"/>
        </w:rPr>
      </w:pPr>
      <w:r>
        <w:rPr>
          <w:rFonts w:ascii="Century Gothic" w:eastAsia="Times New Roman" w:hAnsi="Century Gothic" w:cs="Times New Roman"/>
          <w:b/>
          <w:bCs/>
          <w:sz w:val="22"/>
          <w:szCs w:val="20"/>
        </w:rPr>
        <w:t xml:space="preserve">Approval </w:t>
      </w:r>
      <w:r w:rsidR="003671F8" w:rsidRPr="00CB0978">
        <w:rPr>
          <w:rFonts w:ascii="Century Gothic" w:eastAsia="Times New Roman" w:hAnsi="Century Gothic" w:cs="Times New Roman"/>
          <w:b/>
          <w:bCs/>
          <w:sz w:val="22"/>
          <w:szCs w:val="20"/>
        </w:rPr>
        <w:t>Form</w:t>
      </w:r>
    </w:p>
    <w:p w14:paraId="34AC32E9" w14:textId="77777777" w:rsidR="00B86071" w:rsidRPr="00C05A58" w:rsidRDefault="00B86071" w:rsidP="00411E08">
      <w:pPr>
        <w:tabs>
          <w:tab w:val="left" w:pos="360"/>
          <w:tab w:val="left" w:pos="810"/>
        </w:tabs>
        <w:ind w:left="-450" w:right="-720"/>
        <w:rPr>
          <w:rFonts w:ascii="Century Gothic" w:hAnsi="Century Gothic" w:cs="Courier New"/>
          <w:sz w:val="20"/>
          <w:szCs w:val="20"/>
        </w:rPr>
      </w:pPr>
    </w:p>
    <w:p w14:paraId="3BD4DBCD" w14:textId="77777777" w:rsidR="00CB0978" w:rsidRDefault="00CB0978" w:rsidP="00191B6A">
      <w:pPr>
        <w:shd w:val="clear" w:color="auto" w:fill="FFFFFF"/>
        <w:ind w:left="-360" w:right="-720"/>
        <w:rPr>
          <w:rFonts w:ascii="Century Gothic" w:eastAsia="Times New Roman" w:hAnsi="Century Gothic" w:cs="Times New Roman"/>
          <w:bCs/>
          <w:sz w:val="20"/>
          <w:szCs w:val="20"/>
        </w:rPr>
      </w:pPr>
    </w:p>
    <w:p w14:paraId="247D52ED" w14:textId="77777777" w:rsidR="003671F8" w:rsidRDefault="003671F8" w:rsidP="00AB77D5">
      <w:pPr>
        <w:shd w:val="clear" w:color="auto" w:fill="FFFFFF"/>
        <w:ind w:left="-360" w:right="-216"/>
        <w:rPr>
          <w:rFonts w:ascii="Century Gothic" w:eastAsia="Times New Roman" w:hAnsi="Century Gothic" w:cs="Times New Roman"/>
          <w:bCs/>
          <w:sz w:val="20"/>
          <w:szCs w:val="20"/>
        </w:rPr>
      </w:pPr>
    </w:p>
    <w:p w14:paraId="6D62F361" w14:textId="421A730C" w:rsidR="003671F8" w:rsidRDefault="003671F8" w:rsidP="00AB77D5">
      <w:pPr>
        <w:pStyle w:val="CommentText"/>
        <w:ind w:left="-360" w:right="-216"/>
        <w:rPr>
          <w:rFonts w:ascii="Century Gothic" w:hAnsi="Century Gothic"/>
          <w:bCs/>
        </w:rPr>
      </w:pPr>
      <w:r w:rsidRPr="004D7D94">
        <w:rPr>
          <w:rFonts w:ascii="Century Gothic" w:hAnsi="Century Gothic"/>
          <w:bCs/>
        </w:rPr>
        <w:t xml:space="preserve">Requests for </w:t>
      </w:r>
      <w:r w:rsidR="00504A7A">
        <w:rPr>
          <w:rFonts w:ascii="Century Gothic" w:hAnsi="Century Gothic"/>
          <w:bCs/>
        </w:rPr>
        <w:t xml:space="preserve">technical event </w:t>
      </w:r>
      <w:r w:rsidRPr="004D7D94">
        <w:rPr>
          <w:rFonts w:ascii="Century Gothic" w:hAnsi="Century Gothic"/>
          <w:bCs/>
        </w:rPr>
        <w:t xml:space="preserve">approval must be submitted </w:t>
      </w:r>
      <w:r w:rsidRPr="003671F8">
        <w:rPr>
          <w:rFonts w:ascii="Century Gothic" w:hAnsi="Century Gothic"/>
          <w:b/>
          <w:bCs/>
        </w:rPr>
        <w:t>at least six weeks</w:t>
      </w:r>
      <w:r w:rsidRPr="004D7D94">
        <w:rPr>
          <w:rFonts w:ascii="Century Gothic" w:hAnsi="Century Gothic"/>
          <w:bCs/>
        </w:rPr>
        <w:t xml:space="preserve"> in advance of the event. </w:t>
      </w:r>
    </w:p>
    <w:p w14:paraId="46CBB963" w14:textId="77777777" w:rsidR="003671F8" w:rsidRPr="00E06A68" w:rsidRDefault="003671F8" w:rsidP="00AB77D5">
      <w:pPr>
        <w:pStyle w:val="CommentText"/>
        <w:ind w:left="-360" w:right="-216"/>
        <w:rPr>
          <w:rFonts w:ascii="Century Gothic" w:hAnsi="Century Gothic"/>
          <w:bCs/>
        </w:rPr>
      </w:pPr>
    </w:p>
    <w:p w14:paraId="35728C3E" w14:textId="2380FDF4" w:rsidR="00AB77D5" w:rsidRPr="00E06A68" w:rsidRDefault="00AB77D5" w:rsidP="00AB77D5">
      <w:pPr>
        <w:shd w:val="clear" w:color="auto" w:fill="FFFFFF"/>
        <w:tabs>
          <w:tab w:val="left" w:pos="360"/>
        </w:tabs>
        <w:ind w:left="-360" w:right="-216"/>
        <w:rPr>
          <w:rFonts w:ascii="Century Gothic" w:eastAsia="Times New Roman" w:hAnsi="Century Gothic" w:cs="Times New Roman"/>
          <w:bCs/>
          <w:sz w:val="20"/>
          <w:szCs w:val="20"/>
        </w:rPr>
      </w:pPr>
      <w:r w:rsidRPr="00E06A68">
        <w:rPr>
          <w:rFonts w:ascii="Century Gothic" w:eastAsia="Times New Roman" w:hAnsi="Century Gothic" w:cs="Times New Roman"/>
          <w:bCs/>
          <w:sz w:val="20"/>
          <w:szCs w:val="20"/>
        </w:rPr>
        <w:t>Step 1:</w:t>
      </w:r>
      <w:r w:rsidRPr="00E06A68">
        <w:rPr>
          <w:rFonts w:ascii="Century Gothic" w:eastAsia="Times New Roman" w:hAnsi="Century Gothic" w:cs="Times New Roman"/>
          <w:bCs/>
          <w:sz w:val="20"/>
          <w:szCs w:val="20"/>
        </w:rPr>
        <w:tab/>
      </w:r>
      <w:r w:rsidRPr="00E06A68">
        <w:rPr>
          <w:rFonts w:ascii="Century Gothic" w:hAnsi="Century Gothic"/>
          <w:bCs/>
          <w:sz w:val="20"/>
          <w:szCs w:val="20"/>
        </w:rPr>
        <w:t>Review and f</w:t>
      </w:r>
      <w:r w:rsidRPr="00E06A68">
        <w:rPr>
          <w:rFonts w:ascii="Century Gothic" w:eastAsia="Times New Roman" w:hAnsi="Century Gothic" w:cs="Times New Roman"/>
          <w:bCs/>
          <w:sz w:val="20"/>
          <w:szCs w:val="20"/>
        </w:rPr>
        <w:t xml:space="preserve">ormal </w:t>
      </w:r>
      <w:r w:rsidRPr="00E06A68">
        <w:rPr>
          <w:rFonts w:ascii="Century Gothic" w:hAnsi="Century Gothic"/>
          <w:bCs/>
          <w:sz w:val="20"/>
          <w:szCs w:val="20"/>
        </w:rPr>
        <w:t xml:space="preserve">approval </w:t>
      </w:r>
      <w:r w:rsidRPr="00E06A68">
        <w:rPr>
          <w:rFonts w:ascii="Century Gothic" w:eastAsia="Times New Roman" w:hAnsi="Century Gothic" w:cs="Times New Roman"/>
          <w:bCs/>
          <w:sz w:val="20"/>
          <w:szCs w:val="20"/>
        </w:rPr>
        <w:t>by the technical entity.</w:t>
      </w:r>
    </w:p>
    <w:p w14:paraId="067AF161" w14:textId="269B2CD2" w:rsidR="00AB77D5" w:rsidRPr="00E06A68" w:rsidRDefault="00AB77D5" w:rsidP="00AB77D5">
      <w:pPr>
        <w:shd w:val="clear" w:color="auto" w:fill="FFFFFF"/>
        <w:tabs>
          <w:tab w:val="left" w:pos="360"/>
        </w:tabs>
        <w:ind w:left="360" w:right="-216" w:hanging="720"/>
        <w:rPr>
          <w:rFonts w:ascii="Century Gothic" w:hAnsi="Century Gothic"/>
          <w:bCs/>
          <w:sz w:val="20"/>
          <w:szCs w:val="20"/>
        </w:rPr>
      </w:pPr>
      <w:r w:rsidRPr="00E06A68">
        <w:rPr>
          <w:rFonts w:ascii="Century Gothic" w:eastAsia="Times New Roman" w:hAnsi="Century Gothic" w:cs="Times New Roman"/>
          <w:bCs/>
          <w:sz w:val="20"/>
          <w:szCs w:val="20"/>
        </w:rPr>
        <w:t xml:space="preserve">Step 2: </w:t>
      </w:r>
      <w:r w:rsidRPr="00E06A68">
        <w:rPr>
          <w:rFonts w:ascii="Century Gothic" w:eastAsia="Times New Roman" w:hAnsi="Century Gothic" w:cs="Times New Roman"/>
          <w:bCs/>
          <w:sz w:val="20"/>
          <w:szCs w:val="20"/>
        </w:rPr>
        <w:tab/>
      </w:r>
      <w:r w:rsidRPr="00E06A68">
        <w:rPr>
          <w:rFonts w:ascii="Century Gothic" w:hAnsi="Century Gothic"/>
          <w:bCs/>
          <w:sz w:val="20"/>
          <w:szCs w:val="20"/>
        </w:rPr>
        <w:t>R</w:t>
      </w:r>
      <w:r w:rsidRPr="00E06A68">
        <w:rPr>
          <w:rFonts w:ascii="Century Gothic" w:eastAsia="Times New Roman" w:hAnsi="Century Gothic" w:cs="Times New Roman"/>
          <w:bCs/>
          <w:sz w:val="20"/>
          <w:szCs w:val="20"/>
        </w:rPr>
        <w:t xml:space="preserve">eview and approval by a subcommittee consisting of five technically relevant </w:t>
      </w:r>
      <w:r w:rsidRPr="00E06A68">
        <w:rPr>
          <w:rStyle w:val="Strong"/>
          <w:rFonts w:ascii="Century Gothic" w:hAnsi="Century Gothic" w:cs="Open Sans"/>
          <w:b w:val="0"/>
          <w:color w:val="333333"/>
          <w:sz w:val="20"/>
          <w:szCs w:val="20"/>
          <w:shd w:val="clear" w:color="auto" w:fill="FFFFFF"/>
        </w:rPr>
        <w:t>Technical Committees, Prospective Technical Committees</w:t>
      </w:r>
      <w:r w:rsidRPr="00E06A68">
        <w:rPr>
          <w:rStyle w:val="Strong"/>
          <w:rFonts w:ascii="Century Gothic" w:hAnsi="Century Gothic" w:cs="Open Sans"/>
          <w:color w:val="333333"/>
          <w:sz w:val="20"/>
          <w:szCs w:val="20"/>
          <w:shd w:val="clear" w:color="auto" w:fill="FFFFFF"/>
        </w:rPr>
        <w:t xml:space="preserve">, </w:t>
      </w:r>
      <w:r w:rsidRPr="00E06A68">
        <w:rPr>
          <w:rFonts w:ascii="Century Gothic" w:eastAsia="Times New Roman" w:hAnsi="Century Gothic" w:cs="Arial"/>
          <w:color w:val="000000"/>
          <w:sz w:val="20"/>
          <w:szCs w:val="20"/>
        </w:rPr>
        <w:t>Technical Working Groups, and Megatrends chairs</w:t>
      </w:r>
      <w:r w:rsidRPr="00E06A68">
        <w:rPr>
          <w:rFonts w:ascii="Century Gothic" w:eastAsia="Times New Roman" w:hAnsi="Century Gothic" w:cs="Times New Roman"/>
          <w:bCs/>
          <w:sz w:val="20"/>
          <w:szCs w:val="20"/>
        </w:rPr>
        <w:t>, which are identified by the proposer.</w:t>
      </w:r>
      <w:r w:rsidRPr="00E06A68">
        <w:rPr>
          <w:rFonts w:ascii="Century Gothic" w:hAnsi="Century Gothic"/>
          <w:bCs/>
          <w:sz w:val="20"/>
          <w:szCs w:val="20"/>
        </w:rPr>
        <w:t xml:space="preserve"> </w:t>
      </w:r>
    </w:p>
    <w:p w14:paraId="358ADB53" w14:textId="2A132A17" w:rsidR="00AB77D5" w:rsidRPr="00E06A68" w:rsidRDefault="00AB77D5" w:rsidP="00AB77D5">
      <w:pPr>
        <w:shd w:val="clear" w:color="auto" w:fill="FFFFFF"/>
        <w:tabs>
          <w:tab w:val="left" w:pos="360"/>
        </w:tabs>
        <w:ind w:left="-360" w:right="-216"/>
        <w:rPr>
          <w:rFonts w:ascii="Century Gothic" w:hAnsi="Century Gothic"/>
          <w:bCs/>
          <w:sz w:val="20"/>
          <w:szCs w:val="20"/>
        </w:rPr>
      </w:pPr>
      <w:r w:rsidRPr="00E06A68">
        <w:rPr>
          <w:rFonts w:ascii="Century Gothic" w:eastAsia="Times New Roman" w:hAnsi="Century Gothic" w:cs="Times New Roman"/>
          <w:bCs/>
          <w:sz w:val="20"/>
          <w:szCs w:val="20"/>
        </w:rPr>
        <w:t xml:space="preserve">Step3: </w:t>
      </w:r>
      <w:r w:rsidRPr="00E06A68">
        <w:rPr>
          <w:rFonts w:ascii="Century Gothic" w:eastAsia="Times New Roman" w:hAnsi="Century Gothic" w:cs="Times New Roman"/>
          <w:bCs/>
          <w:sz w:val="20"/>
          <w:szCs w:val="20"/>
        </w:rPr>
        <w:tab/>
      </w:r>
      <w:r w:rsidRPr="00E06A68">
        <w:rPr>
          <w:rFonts w:ascii="Century Gothic" w:hAnsi="Century Gothic"/>
          <w:bCs/>
          <w:sz w:val="20"/>
          <w:szCs w:val="20"/>
        </w:rPr>
        <w:t>Review and f</w:t>
      </w:r>
      <w:r w:rsidRPr="00E06A68">
        <w:rPr>
          <w:rFonts w:ascii="Century Gothic" w:eastAsia="Times New Roman" w:hAnsi="Century Gothic" w:cs="Times New Roman"/>
          <w:bCs/>
          <w:sz w:val="20"/>
          <w:szCs w:val="20"/>
        </w:rPr>
        <w:t>ormal</w:t>
      </w:r>
      <w:r w:rsidRPr="00E06A68">
        <w:rPr>
          <w:rFonts w:ascii="Century Gothic" w:hAnsi="Century Gothic"/>
          <w:bCs/>
          <w:sz w:val="20"/>
          <w:szCs w:val="20"/>
        </w:rPr>
        <w:t xml:space="preserve"> approval </w:t>
      </w:r>
      <w:r w:rsidRPr="00E06A68">
        <w:rPr>
          <w:rFonts w:ascii="Century Gothic" w:eastAsia="Times New Roman" w:hAnsi="Century Gothic" w:cs="Times New Roman"/>
          <w:bCs/>
          <w:sz w:val="20"/>
          <w:szCs w:val="20"/>
        </w:rPr>
        <w:t>by the Vice President-Technical Directions.</w:t>
      </w:r>
    </w:p>
    <w:p w14:paraId="2B0CC4C3" w14:textId="1FF28491" w:rsidR="00AB77D5" w:rsidRPr="00E06A68" w:rsidRDefault="00AB77D5" w:rsidP="00AB77D5">
      <w:pPr>
        <w:shd w:val="clear" w:color="auto" w:fill="FFFFFF"/>
        <w:ind w:left="-360" w:right="-216"/>
        <w:rPr>
          <w:rFonts w:ascii="Century Gothic" w:hAnsi="Century Gothic"/>
          <w:bCs/>
          <w:sz w:val="20"/>
          <w:szCs w:val="20"/>
        </w:rPr>
      </w:pPr>
    </w:p>
    <w:p w14:paraId="31757071" w14:textId="77777777" w:rsidR="00AB77D5" w:rsidRPr="00E06A68" w:rsidRDefault="00AB77D5" w:rsidP="00AB77D5">
      <w:pPr>
        <w:shd w:val="clear" w:color="auto" w:fill="FFFFFF"/>
        <w:ind w:left="-360" w:right="-216"/>
        <w:rPr>
          <w:rFonts w:ascii="Century Gothic" w:eastAsia="Times New Roman" w:hAnsi="Century Gothic" w:cs="Times New Roman"/>
          <w:bCs/>
          <w:sz w:val="20"/>
          <w:szCs w:val="20"/>
        </w:rPr>
      </w:pPr>
      <w:r w:rsidRPr="00E06A68">
        <w:rPr>
          <w:rFonts w:ascii="Century Gothic" w:eastAsia="Times New Roman" w:hAnsi="Century Gothic" w:cs="Times New Roman"/>
          <w:bCs/>
          <w:sz w:val="20"/>
          <w:szCs w:val="20"/>
        </w:rPr>
        <w:t>REVIEW PROCESS:</w:t>
      </w:r>
    </w:p>
    <w:p w14:paraId="35D46D64" w14:textId="77777777" w:rsidR="00AB77D5" w:rsidRPr="00E06A68" w:rsidRDefault="00AB77D5" w:rsidP="00AB77D5">
      <w:pPr>
        <w:shd w:val="clear" w:color="auto" w:fill="FFFFFF"/>
        <w:ind w:left="-360" w:right="-216"/>
        <w:rPr>
          <w:rFonts w:ascii="Century Gothic" w:hAnsi="Century Gothic"/>
          <w:bCs/>
          <w:sz w:val="20"/>
          <w:szCs w:val="20"/>
        </w:rPr>
      </w:pPr>
    </w:p>
    <w:p w14:paraId="1DDDCE0D" w14:textId="77777777" w:rsidR="002A5EE3" w:rsidRPr="00D74FD1" w:rsidRDefault="002A5EE3" w:rsidP="002A5EE3">
      <w:pPr>
        <w:pStyle w:val="CommentText"/>
        <w:numPr>
          <w:ilvl w:val="0"/>
          <w:numId w:val="9"/>
        </w:numPr>
        <w:shd w:val="clear" w:color="auto" w:fill="FFFFFF"/>
        <w:ind w:left="-180" w:right="-720"/>
        <w:rPr>
          <w:rFonts w:ascii="Century Gothic" w:hAnsi="Century Gothic"/>
          <w:sz w:val="19"/>
          <w:szCs w:val="19"/>
        </w:rPr>
      </w:pPr>
      <w:r w:rsidRPr="00D74FD1">
        <w:rPr>
          <w:rFonts w:ascii="Century Gothic" w:hAnsi="Century Gothic"/>
          <w:bCs/>
          <w:sz w:val="19"/>
          <w:szCs w:val="19"/>
        </w:rPr>
        <w:t>Review and f</w:t>
      </w:r>
      <w:r w:rsidRPr="00D74FD1">
        <w:rPr>
          <w:rFonts w:ascii="Century Gothic" w:eastAsia="Times New Roman" w:hAnsi="Century Gothic" w:cs="Times New Roman"/>
          <w:bCs/>
          <w:sz w:val="19"/>
          <w:szCs w:val="19"/>
        </w:rPr>
        <w:t xml:space="preserve">ormal </w:t>
      </w:r>
      <w:r w:rsidRPr="00D74FD1">
        <w:rPr>
          <w:rFonts w:ascii="Century Gothic" w:hAnsi="Century Gothic"/>
          <w:bCs/>
          <w:sz w:val="19"/>
          <w:szCs w:val="19"/>
        </w:rPr>
        <w:t xml:space="preserve">approval </w:t>
      </w:r>
      <w:r w:rsidRPr="00D74FD1">
        <w:rPr>
          <w:rFonts w:ascii="Century Gothic" w:eastAsia="Times New Roman" w:hAnsi="Century Gothic" w:cs="Times New Roman"/>
          <w:bCs/>
          <w:sz w:val="19"/>
          <w:szCs w:val="19"/>
        </w:rPr>
        <w:t>by the technical entity.</w:t>
      </w:r>
    </w:p>
    <w:p w14:paraId="613695AC" w14:textId="77777777" w:rsidR="002A5EE3" w:rsidRPr="00D74FD1" w:rsidRDefault="002A5EE3" w:rsidP="002A5EE3">
      <w:pPr>
        <w:pStyle w:val="CommentText"/>
        <w:numPr>
          <w:ilvl w:val="0"/>
          <w:numId w:val="9"/>
        </w:numPr>
        <w:shd w:val="clear" w:color="auto" w:fill="FFFFFF"/>
        <w:ind w:left="-180" w:right="-720"/>
        <w:rPr>
          <w:rFonts w:ascii="Century Gothic" w:hAnsi="Century Gothic"/>
          <w:sz w:val="19"/>
          <w:szCs w:val="19"/>
        </w:rPr>
      </w:pPr>
      <w:r w:rsidRPr="00D74FD1">
        <w:rPr>
          <w:rFonts w:ascii="Century Gothic" w:hAnsi="Century Gothic"/>
          <w:bCs/>
          <w:sz w:val="19"/>
          <w:szCs w:val="19"/>
        </w:rPr>
        <w:t xml:space="preserve">The technical entity will be responsible for completing and submitting the </w:t>
      </w:r>
      <w:r w:rsidRPr="00985AB5">
        <w:rPr>
          <w:rFonts w:ascii="Century Gothic" w:eastAsia="Times New Roman" w:hAnsi="Century Gothic" w:cs="Times New Roman"/>
          <w:b/>
          <w:bCs/>
          <w:sz w:val="19"/>
          <w:szCs w:val="19"/>
        </w:rPr>
        <w:t>Technical Committees and Related Technical Entities (Co-)</w:t>
      </w:r>
      <w:r w:rsidRPr="00985AB5">
        <w:rPr>
          <w:rFonts w:ascii="Century Gothic" w:eastAsia="Times New Roman" w:hAnsi="Century Gothic" w:cs="Times New Roman"/>
          <w:b/>
          <w:sz w:val="19"/>
          <w:szCs w:val="19"/>
        </w:rPr>
        <w:t xml:space="preserve">Sponsorship of </w:t>
      </w:r>
      <w:r w:rsidRPr="00985AB5">
        <w:rPr>
          <w:rFonts w:ascii="Century Gothic" w:eastAsia="Times New Roman" w:hAnsi="Century Gothic" w:cs="Times New Roman"/>
          <w:b/>
          <w:bCs/>
          <w:sz w:val="19"/>
          <w:szCs w:val="19"/>
        </w:rPr>
        <w:t>Non-Conference Related Events Approval Form</w:t>
      </w:r>
      <w:r w:rsidRPr="00D74FD1">
        <w:rPr>
          <w:rFonts w:ascii="Century Gothic" w:eastAsia="Times New Roman" w:hAnsi="Century Gothic" w:cs="Times New Roman"/>
          <w:bCs/>
          <w:sz w:val="19"/>
          <w:szCs w:val="19"/>
        </w:rPr>
        <w:t xml:space="preserve"> </w:t>
      </w:r>
      <w:r w:rsidRPr="00D74FD1">
        <w:rPr>
          <w:rFonts w:ascii="Century Gothic" w:hAnsi="Century Gothic"/>
          <w:bCs/>
          <w:sz w:val="19"/>
          <w:szCs w:val="19"/>
        </w:rPr>
        <w:t xml:space="preserve">to the </w:t>
      </w:r>
      <w:hyperlink r:id="rId8" w:history="1">
        <w:r w:rsidRPr="009D786A">
          <w:rPr>
            <w:rStyle w:val="Hyperlink"/>
            <w:rFonts w:ascii="Century Gothic" w:hAnsi="Century Gothic"/>
            <w:bCs/>
            <w:sz w:val="19"/>
            <w:szCs w:val="19"/>
          </w:rPr>
          <w:t>Senior Manager, Operations</w:t>
        </w:r>
      </w:hyperlink>
      <w:r w:rsidRPr="00D74FD1">
        <w:rPr>
          <w:rFonts w:ascii="Century Gothic" w:hAnsi="Century Gothic"/>
          <w:bCs/>
          <w:sz w:val="19"/>
          <w:szCs w:val="19"/>
        </w:rPr>
        <w:t xml:space="preserve"> at least six weeks in advance of the event.  </w:t>
      </w:r>
    </w:p>
    <w:p w14:paraId="0618D63B" w14:textId="77777777" w:rsidR="002A5EE3" w:rsidRPr="00D74FD1" w:rsidRDefault="002A5EE3" w:rsidP="002A5EE3">
      <w:pPr>
        <w:pStyle w:val="CommentText"/>
        <w:numPr>
          <w:ilvl w:val="0"/>
          <w:numId w:val="9"/>
        </w:numPr>
        <w:ind w:left="-180" w:right="-900"/>
        <w:rPr>
          <w:rFonts w:ascii="Century Gothic" w:hAnsi="Century Gothic"/>
          <w:bCs/>
          <w:sz w:val="19"/>
          <w:szCs w:val="19"/>
        </w:rPr>
      </w:pPr>
      <w:r w:rsidRPr="00D74FD1">
        <w:rPr>
          <w:rFonts w:ascii="Century Gothic" w:hAnsi="Century Gothic"/>
          <w:bCs/>
          <w:sz w:val="19"/>
          <w:szCs w:val="19"/>
        </w:rPr>
        <w:t xml:space="preserve">The Senior Manager, Operations will inform the Vice President-Technical Directions that a proposal has been submitted and will send the approval form to the </w:t>
      </w:r>
      <w:r>
        <w:rPr>
          <w:rFonts w:ascii="Century Gothic" w:hAnsi="Century Gothic"/>
          <w:bCs/>
          <w:sz w:val="19"/>
          <w:szCs w:val="19"/>
        </w:rPr>
        <w:t xml:space="preserve">selected </w:t>
      </w:r>
      <w:r w:rsidRPr="00D74FD1">
        <w:rPr>
          <w:rFonts w:ascii="Century Gothic" w:hAnsi="Century Gothic"/>
          <w:bCs/>
          <w:sz w:val="19"/>
          <w:szCs w:val="19"/>
        </w:rPr>
        <w:t>five</w:t>
      </w:r>
      <w:r w:rsidRPr="00B745F4">
        <w:rPr>
          <w:rFonts w:ascii="Century Gothic" w:eastAsia="Times New Roman" w:hAnsi="Century Gothic" w:cs="Times New Roman"/>
          <w:bCs/>
          <w:sz w:val="19"/>
          <w:szCs w:val="19"/>
        </w:rPr>
        <w:t xml:space="preserve"> </w:t>
      </w:r>
      <w:r>
        <w:rPr>
          <w:rFonts w:ascii="Century Gothic" w:eastAsia="Times New Roman" w:hAnsi="Century Gothic" w:cs="Times New Roman"/>
          <w:bCs/>
          <w:sz w:val="19"/>
          <w:szCs w:val="19"/>
        </w:rPr>
        <w:t>technically relevant</w:t>
      </w:r>
      <w:r w:rsidRPr="00D74FD1">
        <w:rPr>
          <w:rFonts w:ascii="Century Gothic" w:hAnsi="Century Gothic"/>
          <w:bCs/>
          <w:sz w:val="19"/>
          <w:szCs w:val="19"/>
        </w:rPr>
        <w:t xml:space="preserve"> TCs/PTCs/TWGs/Megatr</w:t>
      </w:r>
      <w:r>
        <w:rPr>
          <w:rFonts w:ascii="Century Gothic" w:hAnsi="Century Gothic"/>
          <w:bCs/>
          <w:sz w:val="19"/>
          <w:szCs w:val="19"/>
        </w:rPr>
        <w:t>e</w:t>
      </w:r>
      <w:r w:rsidRPr="00D74FD1">
        <w:rPr>
          <w:rFonts w:ascii="Century Gothic" w:hAnsi="Century Gothic"/>
          <w:bCs/>
          <w:sz w:val="19"/>
          <w:szCs w:val="19"/>
        </w:rPr>
        <w:t xml:space="preserve">nds for their two-week review period.  </w:t>
      </w:r>
    </w:p>
    <w:p w14:paraId="01DF5ABF" w14:textId="37A949EE" w:rsidR="002A5EE3" w:rsidRPr="00D74FD1" w:rsidRDefault="002A5EE3" w:rsidP="002A5EE3">
      <w:pPr>
        <w:pStyle w:val="CommentText"/>
        <w:numPr>
          <w:ilvl w:val="0"/>
          <w:numId w:val="9"/>
        </w:numPr>
        <w:ind w:left="-180" w:right="-900"/>
        <w:rPr>
          <w:rFonts w:ascii="Century Gothic" w:hAnsi="Century Gothic"/>
          <w:bCs/>
          <w:sz w:val="19"/>
          <w:szCs w:val="19"/>
        </w:rPr>
      </w:pPr>
      <w:r w:rsidRPr="00D74FD1">
        <w:rPr>
          <w:rFonts w:ascii="Century Gothic" w:hAnsi="Century Gothic"/>
          <w:bCs/>
          <w:sz w:val="19"/>
          <w:szCs w:val="19"/>
        </w:rPr>
        <w:t xml:space="preserve">At the end of the two weeks, </w:t>
      </w:r>
      <w:r>
        <w:rPr>
          <w:rFonts w:ascii="Century Gothic" w:hAnsi="Century Gothic"/>
          <w:bCs/>
          <w:sz w:val="19"/>
          <w:szCs w:val="19"/>
        </w:rPr>
        <w:t xml:space="preserve">the subcommittee will mark their decision on the approval form, date it, and insert any comments and return the </w:t>
      </w:r>
      <w:r w:rsidR="000E5116">
        <w:rPr>
          <w:rFonts w:ascii="Century Gothic" w:hAnsi="Century Gothic"/>
          <w:bCs/>
          <w:sz w:val="19"/>
          <w:szCs w:val="19"/>
        </w:rPr>
        <w:t xml:space="preserve">approval </w:t>
      </w:r>
      <w:r>
        <w:rPr>
          <w:rFonts w:ascii="Century Gothic" w:hAnsi="Century Gothic"/>
          <w:bCs/>
          <w:sz w:val="19"/>
          <w:szCs w:val="19"/>
        </w:rPr>
        <w:t xml:space="preserve">form </w:t>
      </w:r>
      <w:r w:rsidRPr="00D74FD1">
        <w:rPr>
          <w:rFonts w:ascii="Century Gothic" w:hAnsi="Century Gothic"/>
          <w:bCs/>
          <w:sz w:val="19"/>
          <w:szCs w:val="19"/>
        </w:rPr>
        <w:t xml:space="preserve">to the Senior Manager, Operations.  </w:t>
      </w:r>
    </w:p>
    <w:p w14:paraId="70A90589" w14:textId="6A23D51B" w:rsidR="002A5EE3" w:rsidRPr="00D74FD1" w:rsidRDefault="002A5EE3" w:rsidP="002A5EE3">
      <w:pPr>
        <w:pStyle w:val="CommentText"/>
        <w:numPr>
          <w:ilvl w:val="0"/>
          <w:numId w:val="9"/>
        </w:numPr>
        <w:ind w:left="-180" w:right="-900"/>
        <w:rPr>
          <w:rFonts w:ascii="Century Gothic" w:hAnsi="Century Gothic"/>
          <w:bCs/>
          <w:sz w:val="19"/>
          <w:szCs w:val="19"/>
        </w:rPr>
      </w:pPr>
      <w:r w:rsidRPr="00D74FD1">
        <w:rPr>
          <w:rFonts w:ascii="Century Gothic" w:hAnsi="Century Gothic"/>
          <w:bCs/>
          <w:sz w:val="19"/>
          <w:szCs w:val="19"/>
        </w:rPr>
        <w:t xml:space="preserve">The Senior Manager, Operations will forward the </w:t>
      </w:r>
      <w:r>
        <w:rPr>
          <w:rFonts w:ascii="Century Gothic" w:hAnsi="Century Gothic"/>
          <w:bCs/>
          <w:sz w:val="19"/>
          <w:szCs w:val="19"/>
        </w:rPr>
        <w:t>updated form t</w:t>
      </w:r>
      <w:r w:rsidRPr="00D74FD1">
        <w:rPr>
          <w:rFonts w:ascii="Century Gothic" w:hAnsi="Century Gothic"/>
          <w:bCs/>
          <w:sz w:val="19"/>
          <w:szCs w:val="19"/>
        </w:rPr>
        <w:t>o the Vice President-Technical Direction</w:t>
      </w:r>
      <w:r w:rsidR="007D7F34">
        <w:rPr>
          <w:rFonts w:ascii="Century Gothic" w:hAnsi="Century Gothic"/>
          <w:bCs/>
          <w:sz w:val="19"/>
          <w:szCs w:val="19"/>
        </w:rPr>
        <w:t>s</w:t>
      </w:r>
      <w:r w:rsidRPr="00D74FD1">
        <w:rPr>
          <w:rFonts w:ascii="Century Gothic" w:hAnsi="Century Gothic"/>
          <w:bCs/>
          <w:sz w:val="19"/>
          <w:szCs w:val="19"/>
        </w:rPr>
        <w:t xml:space="preserve"> for review and final decision/approval.</w:t>
      </w:r>
    </w:p>
    <w:p w14:paraId="1F4642CC" w14:textId="7BB36A4F" w:rsidR="002A5EE3" w:rsidRDefault="002A5EE3" w:rsidP="002A5EE3">
      <w:pPr>
        <w:pStyle w:val="CommentText"/>
        <w:numPr>
          <w:ilvl w:val="0"/>
          <w:numId w:val="9"/>
        </w:numPr>
        <w:ind w:left="-180" w:right="-900"/>
        <w:rPr>
          <w:rFonts w:ascii="Century Gothic" w:hAnsi="Century Gothic"/>
          <w:bCs/>
          <w:sz w:val="19"/>
          <w:szCs w:val="19"/>
        </w:rPr>
      </w:pPr>
      <w:r w:rsidRPr="00D74FD1">
        <w:rPr>
          <w:rFonts w:ascii="Century Gothic" w:hAnsi="Century Gothic"/>
          <w:bCs/>
          <w:sz w:val="19"/>
          <w:szCs w:val="19"/>
        </w:rPr>
        <w:t>Within one week, the Vice President-Technical Direction</w:t>
      </w:r>
      <w:r w:rsidR="007D7F34">
        <w:rPr>
          <w:rFonts w:ascii="Century Gothic" w:hAnsi="Century Gothic"/>
          <w:bCs/>
          <w:sz w:val="19"/>
          <w:szCs w:val="19"/>
        </w:rPr>
        <w:t>s</w:t>
      </w:r>
      <w:r w:rsidRPr="00D74FD1">
        <w:rPr>
          <w:rFonts w:ascii="Century Gothic" w:hAnsi="Century Gothic"/>
          <w:bCs/>
          <w:sz w:val="19"/>
          <w:szCs w:val="19"/>
        </w:rPr>
        <w:t xml:space="preserve"> will inform the technical entity of the decision with cc to the Senior Manager, Operations. </w:t>
      </w:r>
    </w:p>
    <w:p w14:paraId="5BF2B17F" w14:textId="2D02626B" w:rsidR="003C7ADF" w:rsidRPr="003C7ADF" w:rsidRDefault="003C7ADF" w:rsidP="003C7ADF">
      <w:pPr>
        <w:pStyle w:val="CommentText"/>
        <w:numPr>
          <w:ilvl w:val="0"/>
          <w:numId w:val="9"/>
        </w:numPr>
        <w:ind w:left="-180" w:right="-900"/>
        <w:rPr>
          <w:rFonts w:ascii="Century Gothic" w:hAnsi="Century Gothic"/>
          <w:bCs/>
          <w:sz w:val="19"/>
          <w:szCs w:val="19"/>
        </w:rPr>
      </w:pPr>
      <w:r w:rsidRPr="00853038">
        <w:rPr>
          <w:rFonts w:ascii="Century Gothic" w:hAnsi="Century Gothic"/>
          <w:bCs/>
          <w:sz w:val="19"/>
          <w:szCs w:val="19"/>
        </w:rPr>
        <w:t>Vice President-Technical Direction</w:t>
      </w:r>
      <w:r w:rsidR="007D7F34">
        <w:rPr>
          <w:rFonts w:ascii="Century Gothic" w:hAnsi="Century Gothic"/>
          <w:bCs/>
          <w:sz w:val="19"/>
          <w:szCs w:val="19"/>
        </w:rPr>
        <w:t>s</w:t>
      </w:r>
      <w:r w:rsidRPr="00853038">
        <w:rPr>
          <w:rFonts w:ascii="Century Gothic" w:hAnsi="Century Gothic"/>
          <w:bCs/>
          <w:sz w:val="19"/>
          <w:szCs w:val="19"/>
        </w:rPr>
        <w:t xml:space="preserve"> will inform the Executive Committee of all approvals as an information item on the agenda</w:t>
      </w:r>
      <w:r>
        <w:rPr>
          <w:rFonts w:ascii="Century Gothic" w:hAnsi="Century Gothic"/>
          <w:bCs/>
          <w:sz w:val="19"/>
          <w:szCs w:val="19"/>
        </w:rPr>
        <w:t>.</w:t>
      </w:r>
    </w:p>
    <w:p w14:paraId="5BD57EF4" w14:textId="77777777" w:rsidR="00AB77D5" w:rsidRPr="00E06A68" w:rsidRDefault="00AB77D5" w:rsidP="002A5EE3">
      <w:pPr>
        <w:pStyle w:val="CommentText"/>
        <w:ind w:left="-90" w:right="-216"/>
        <w:rPr>
          <w:rFonts w:ascii="Century Gothic" w:hAnsi="Century Gothic"/>
          <w:bCs/>
        </w:rPr>
      </w:pPr>
    </w:p>
    <w:p w14:paraId="287447B6" w14:textId="67CCCE22" w:rsidR="00AB77D5" w:rsidRPr="00E06A68" w:rsidRDefault="00AB77D5" w:rsidP="00AB77D5">
      <w:pPr>
        <w:shd w:val="clear" w:color="auto" w:fill="FFFFFF"/>
        <w:ind w:left="-360" w:right="-216"/>
        <w:rPr>
          <w:rFonts w:ascii="Century Gothic" w:eastAsia="Times New Roman" w:hAnsi="Century Gothic" w:cs="Open Sans"/>
          <w:color w:val="333333"/>
          <w:sz w:val="20"/>
          <w:szCs w:val="20"/>
        </w:rPr>
      </w:pPr>
      <w:r w:rsidRPr="00E06A68">
        <w:rPr>
          <w:rFonts w:ascii="Century Gothic" w:hAnsi="Century Gothic"/>
          <w:bCs/>
          <w:sz w:val="20"/>
          <w:szCs w:val="20"/>
        </w:rPr>
        <w:t xml:space="preserve">If approved, the event may use the </w:t>
      </w:r>
      <w:r w:rsidRPr="00E06A68">
        <w:rPr>
          <w:rFonts w:ascii="Century Gothic" w:eastAsia="Times New Roman" w:hAnsi="Century Gothic" w:cs="Open Sans"/>
          <w:color w:val="333333"/>
          <w:sz w:val="20"/>
          <w:szCs w:val="20"/>
        </w:rPr>
        <w:t>SPS logos on the event’s website and any other promotional materials related to the event, as defined in the </w:t>
      </w:r>
      <w:hyperlink r:id="rId9" w:tgtFrame="_blank" w:history="1">
        <w:r w:rsidRPr="00E06A68">
          <w:rPr>
            <w:rFonts w:ascii="Century Gothic" w:eastAsia="Times New Roman" w:hAnsi="Century Gothic" w:cs="Open Sans"/>
            <w:color w:val="0D6797"/>
            <w:sz w:val="20"/>
            <w:szCs w:val="20"/>
            <w:u w:val="single"/>
          </w:rPr>
          <w:t>IEEE and SPS policies</w:t>
        </w:r>
      </w:hyperlink>
      <w:r w:rsidRPr="00E06A68">
        <w:rPr>
          <w:rFonts w:ascii="Century Gothic" w:eastAsia="Times New Roman" w:hAnsi="Century Gothic" w:cs="Open Sans"/>
          <w:color w:val="0D6797"/>
          <w:sz w:val="20"/>
          <w:szCs w:val="20"/>
          <w:u w:val="single"/>
        </w:rPr>
        <w:t>.</w:t>
      </w:r>
      <w:r w:rsidRPr="00E06A68">
        <w:rPr>
          <w:rFonts w:ascii="Century Gothic" w:eastAsia="Times New Roman" w:hAnsi="Century Gothic" w:cs="Open Sans"/>
          <w:color w:val="333333"/>
          <w:sz w:val="20"/>
          <w:szCs w:val="20"/>
        </w:rPr>
        <w:t xml:space="preserve"> Upon request, the Society will assist with the event’s publicity through an article in the newsletter, an email burst to the Society’s membership, and social media.  At least one week’s notice is required.</w:t>
      </w:r>
    </w:p>
    <w:p w14:paraId="67D970C5" w14:textId="77777777" w:rsidR="006578C5" w:rsidRPr="00C05A58" w:rsidRDefault="006578C5" w:rsidP="00AB77D5">
      <w:pPr>
        <w:shd w:val="clear" w:color="auto" w:fill="FFFFFF"/>
        <w:ind w:left="-360" w:right="-216"/>
        <w:rPr>
          <w:rFonts w:ascii="Century Gothic" w:hAnsi="Century Gothic"/>
          <w:bCs/>
          <w:sz w:val="20"/>
          <w:szCs w:val="20"/>
        </w:rPr>
      </w:pPr>
    </w:p>
    <w:p w14:paraId="48EC2B2F" w14:textId="24E999B0" w:rsidR="00CB0978" w:rsidRDefault="00CB0978" w:rsidP="00AB77D5">
      <w:pPr>
        <w:pStyle w:val="CommentText"/>
        <w:ind w:left="-360" w:right="-216"/>
        <w:rPr>
          <w:rFonts w:ascii="Century Gothic" w:hAnsi="Century Gothic"/>
          <w:bCs/>
        </w:rPr>
      </w:pPr>
      <w:r>
        <w:rPr>
          <w:rFonts w:ascii="Century Gothic" w:hAnsi="Century Gothic"/>
          <w:bCs/>
        </w:rPr>
        <w:t xml:space="preserve">Please complete the </w:t>
      </w:r>
      <w:r w:rsidR="006578C5">
        <w:rPr>
          <w:rFonts w:ascii="Century Gothic" w:hAnsi="Century Gothic"/>
          <w:bCs/>
        </w:rPr>
        <w:t xml:space="preserve">below questions and submit the form to the </w:t>
      </w:r>
      <w:r w:rsidR="00DD3C99">
        <w:rPr>
          <w:rFonts w:ascii="Century Gothic" w:hAnsi="Century Gothic"/>
          <w:bCs/>
        </w:rPr>
        <w:t xml:space="preserve">SPS </w:t>
      </w:r>
      <w:hyperlink r:id="rId10" w:history="1">
        <w:r w:rsidR="00E06A68" w:rsidRPr="00E06A68">
          <w:rPr>
            <w:rStyle w:val="Hyperlink"/>
            <w:rFonts w:ascii="Century Gothic" w:hAnsi="Century Gothic"/>
            <w:bCs/>
          </w:rPr>
          <w:t>Senior Manager, Operations</w:t>
        </w:r>
      </w:hyperlink>
      <w:r w:rsidR="00E06A68" w:rsidRPr="00E06A68">
        <w:rPr>
          <w:rFonts w:ascii="Century Gothic" w:hAnsi="Century Gothic"/>
          <w:bCs/>
        </w:rPr>
        <w:t xml:space="preserve"> at least six weeks </w:t>
      </w:r>
      <w:r w:rsidR="00E06A68">
        <w:rPr>
          <w:rFonts w:ascii="Century Gothic" w:hAnsi="Century Gothic"/>
          <w:bCs/>
        </w:rPr>
        <w:t>in advance of the event</w:t>
      </w:r>
      <w:r w:rsidR="006578C5">
        <w:rPr>
          <w:rFonts w:ascii="Century Gothic" w:hAnsi="Century Gothic"/>
          <w:bCs/>
        </w:rPr>
        <w:t>.</w:t>
      </w:r>
    </w:p>
    <w:p w14:paraId="57EA0C71" w14:textId="77777777" w:rsidR="00CB0978" w:rsidRPr="00C05A58" w:rsidRDefault="00CB0978" w:rsidP="00191B6A">
      <w:pPr>
        <w:shd w:val="clear" w:color="auto" w:fill="FFFFFF"/>
        <w:ind w:left="-330"/>
        <w:rPr>
          <w:rFonts w:ascii="Century Gothic" w:hAnsi="Century Gothic"/>
          <w:bCs/>
          <w:sz w:val="20"/>
          <w:szCs w:val="20"/>
        </w:rPr>
      </w:pPr>
    </w:p>
    <w:tbl>
      <w:tblPr>
        <w:tblStyle w:val="TableGrid"/>
        <w:tblW w:w="11065" w:type="dxa"/>
        <w:tblInd w:w="-360" w:type="dxa"/>
        <w:tblLook w:val="04A0" w:firstRow="1" w:lastRow="0" w:firstColumn="1" w:lastColumn="0" w:noHBand="0" w:noVBand="1"/>
      </w:tblPr>
      <w:tblGrid>
        <w:gridCol w:w="4135"/>
        <w:gridCol w:w="6930"/>
      </w:tblGrid>
      <w:tr w:rsidR="00370266" w14:paraId="3B1C6C68" w14:textId="77777777" w:rsidTr="00E04290">
        <w:trPr>
          <w:trHeight w:val="720"/>
        </w:trPr>
        <w:tc>
          <w:tcPr>
            <w:tcW w:w="4135" w:type="dxa"/>
          </w:tcPr>
          <w:p w14:paraId="6A040B6D" w14:textId="3C89D7FC" w:rsidR="00370266" w:rsidRPr="006578C5" w:rsidRDefault="00B403CA" w:rsidP="00B403CA">
            <w:pPr>
              <w:pStyle w:val="CommentText"/>
              <w:ind w:right="69"/>
              <w:rPr>
                <w:rFonts w:ascii="Century Gothic" w:hAnsi="Century Gothic"/>
                <w:b/>
                <w:bCs/>
              </w:rPr>
            </w:pPr>
            <w:r>
              <w:rPr>
                <w:rFonts w:ascii="Century Gothic" w:hAnsi="Century Gothic"/>
                <w:b/>
                <w:bCs/>
              </w:rPr>
              <w:t xml:space="preserve">Name and email of submitter: </w:t>
            </w:r>
          </w:p>
        </w:tc>
        <w:tc>
          <w:tcPr>
            <w:tcW w:w="6930" w:type="dxa"/>
          </w:tcPr>
          <w:p w14:paraId="38374344" w14:textId="77777777" w:rsidR="00370266" w:rsidRDefault="00370266" w:rsidP="001A20C8">
            <w:pPr>
              <w:pStyle w:val="CommentText"/>
              <w:ind w:left="-24" w:right="-20"/>
              <w:rPr>
                <w:rFonts w:ascii="Century Gothic" w:hAnsi="Century Gothic"/>
                <w:bCs/>
              </w:rPr>
            </w:pPr>
          </w:p>
        </w:tc>
      </w:tr>
      <w:tr w:rsidR="00B403CA" w14:paraId="5E315FAE" w14:textId="77777777" w:rsidTr="00E04290">
        <w:trPr>
          <w:trHeight w:val="720"/>
        </w:trPr>
        <w:tc>
          <w:tcPr>
            <w:tcW w:w="4135" w:type="dxa"/>
          </w:tcPr>
          <w:p w14:paraId="274AC238" w14:textId="24A11591" w:rsidR="00B403CA" w:rsidRDefault="00B403CA" w:rsidP="00B403CA">
            <w:pPr>
              <w:pStyle w:val="CommentText"/>
              <w:ind w:right="69"/>
              <w:rPr>
                <w:rFonts w:ascii="Century Gothic" w:hAnsi="Century Gothic"/>
                <w:b/>
                <w:bCs/>
              </w:rPr>
            </w:pPr>
            <w:r>
              <w:rPr>
                <w:rFonts w:ascii="Century Gothic" w:hAnsi="Century Gothic"/>
                <w:b/>
                <w:bCs/>
              </w:rPr>
              <w:t xml:space="preserve">Name </w:t>
            </w:r>
            <w:r w:rsidR="00E04290">
              <w:rPr>
                <w:rFonts w:ascii="Century Gothic" w:hAnsi="Century Gothic"/>
                <w:b/>
                <w:bCs/>
              </w:rPr>
              <w:t xml:space="preserve">of </w:t>
            </w:r>
            <w:r>
              <w:rPr>
                <w:rFonts w:ascii="Century Gothic" w:hAnsi="Century Gothic"/>
                <w:b/>
                <w:bCs/>
              </w:rPr>
              <w:t>technical entity involved:</w:t>
            </w:r>
          </w:p>
        </w:tc>
        <w:tc>
          <w:tcPr>
            <w:tcW w:w="6930" w:type="dxa"/>
          </w:tcPr>
          <w:p w14:paraId="7A099F4E" w14:textId="77777777" w:rsidR="00B403CA" w:rsidRDefault="00B403CA" w:rsidP="001A20C8">
            <w:pPr>
              <w:pStyle w:val="CommentText"/>
              <w:ind w:left="-24" w:right="-20"/>
              <w:rPr>
                <w:rFonts w:ascii="Century Gothic" w:hAnsi="Century Gothic"/>
                <w:bCs/>
              </w:rPr>
            </w:pPr>
          </w:p>
        </w:tc>
      </w:tr>
      <w:tr w:rsidR="00944ADF" w14:paraId="4A378D37" w14:textId="77777777" w:rsidTr="004F6232">
        <w:trPr>
          <w:trHeight w:val="1349"/>
        </w:trPr>
        <w:tc>
          <w:tcPr>
            <w:tcW w:w="4135" w:type="dxa"/>
          </w:tcPr>
          <w:p w14:paraId="2C51B374" w14:textId="79C685CC" w:rsidR="00E54299" w:rsidRDefault="00E54299" w:rsidP="003C7ADF">
            <w:pPr>
              <w:pStyle w:val="CommentText"/>
              <w:ind w:right="69"/>
              <w:rPr>
                <w:rFonts w:ascii="Century Gothic" w:eastAsia="Times New Roman" w:hAnsi="Century Gothic" w:cs="Times New Roman"/>
                <w:b/>
                <w:bCs/>
                <w:szCs w:val="19"/>
              </w:rPr>
            </w:pPr>
            <w:r w:rsidRPr="004F6232">
              <w:rPr>
                <w:rFonts w:ascii="Century Gothic" w:hAnsi="Century Gothic"/>
                <w:b/>
                <w:bCs/>
                <w:szCs w:val="19"/>
              </w:rPr>
              <w:lastRenderedPageBreak/>
              <w:t xml:space="preserve">Identify </w:t>
            </w:r>
            <w:r>
              <w:rPr>
                <w:rFonts w:ascii="Century Gothic" w:hAnsi="Century Gothic"/>
                <w:b/>
                <w:bCs/>
                <w:szCs w:val="19"/>
              </w:rPr>
              <w:t xml:space="preserve">at least </w:t>
            </w:r>
            <w:r w:rsidRPr="004F6232">
              <w:rPr>
                <w:rFonts w:ascii="Century Gothic" w:eastAsia="Times New Roman" w:hAnsi="Century Gothic" w:cs="Times New Roman"/>
                <w:b/>
                <w:bCs/>
                <w:szCs w:val="19"/>
              </w:rPr>
              <w:t xml:space="preserve">five </w:t>
            </w:r>
            <w:r>
              <w:rPr>
                <w:rFonts w:ascii="Century Gothic" w:eastAsia="Times New Roman" w:hAnsi="Century Gothic" w:cs="Times New Roman"/>
                <w:b/>
                <w:bCs/>
                <w:szCs w:val="19"/>
              </w:rPr>
              <w:t xml:space="preserve">from the following group: Education Board, </w:t>
            </w:r>
            <w:r w:rsidRPr="004F6232">
              <w:rPr>
                <w:rFonts w:ascii="Century Gothic" w:eastAsia="Times New Roman" w:hAnsi="Century Gothic" w:cs="Times New Roman"/>
                <w:b/>
                <w:bCs/>
                <w:szCs w:val="19"/>
              </w:rPr>
              <w:t xml:space="preserve">technically </w:t>
            </w:r>
            <w:r>
              <w:rPr>
                <w:rFonts w:ascii="Century Gothic" w:eastAsia="Times New Roman" w:hAnsi="Century Gothic" w:cs="Times New Roman"/>
                <w:b/>
                <w:bCs/>
                <w:szCs w:val="19"/>
              </w:rPr>
              <w:t xml:space="preserve">most </w:t>
            </w:r>
            <w:r w:rsidRPr="004F6232">
              <w:rPr>
                <w:rFonts w:ascii="Century Gothic" w:eastAsia="Times New Roman" w:hAnsi="Century Gothic" w:cs="Times New Roman"/>
                <w:b/>
                <w:bCs/>
                <w:szCs w:val="19"/>
              </w:rPr>
              <w:t xml:space="preserve">relevant </w:t>
            </w:r>
            <w:r w:rsidRPr="004F6232">
              <w:rPr>
                <w:rStyle w:val="Strong"/>
                <w:rFonts w:ascii="Century Gothic" w:hAnsi="Century Gothic" w:cs="Open Sans"/>
                <w:color w:val="333333"/>
                <w:szCs w:val="19"/>
                <w:shd w:val="clear" w:color="auto" w:fill="FFFFFF"/>
              </w:rPr>
              <w:t>TCs, PTCs,</w:t>
            </w:r>
            <w:r w:rsidRPr="004F6232">
              <w:rPr>
                <w:rStyle w:val="Strong"/>
                <w:rFonts w:ascii="Century Gothic" w:hAnsi="Century Gothic" w:cs="Open Sans"/>
                <w:b w:val="0"/>
                <w:color w:val="333333"/>
                <w:szCs w:val="19"/>
                <w:shd w:val="clear" w:color="auto" w:fill="FFFFFF"/>
              </w:rPr>
              <w:t xml:space="preserve"> </w:t>
            </w:r>
            <w:r w:rsidRPr="004F6232">
              <w:rPr>
                <w:rFonts w:ascii="Century Gothic" w:eastAsia="Times New Roman" w:hAnsi="Century Gothic" w:cs="Arial"/>
                <w:b/>
                <w:color w:val="000000"/>
                <w:szCs w:val="19"/>
              </w:rPr>
              <w:t xml:space="preserve">TWGs, </w:t>
            </w:r>
            <w:r w:rsidR="00701A2F">
              <w:rPr>
                <w:rFonts w:ascii="Century Gothic" w:eastAsia="Times New Roman" w:hAnsi="Century Gothic" w:cs="Arial"/>
                <w:b/>
                <w:color w:val="000000"/>
                <w:szCs w:val="19"/>
              </w:rPr>
              <w:t xml:space="preserve">or </w:t>
            </w:r>
            <w:r w:rsidRPr="004F6232">
              <w:rPr>
                <w:rFonts w:ascii="Century Gothic" w:eastAsia="Times New Roman" w:hAnsi="Century Gothic" w:cs="Arial"/>
                <w:b/>
                <w:color w:val="000000"/>
                <w:szCs w:val="19"/>
              </w:rPr>
              <w:t>Megatrends</w:t>
            </w:r>
            <w:r>
              <w:rPr>
                <w:rFonts w:ascii="Century Gothic" w:eastAsia="Times New Roman" w:hAnsi="Century Gothic" w:cs="Arial"/>
                <w:b/>
                <w:color w:val="000000"/>
                <w:szCs w:val="19"/>
              </w:rPr>
              <w:t>. They will</w:t>
            </w:r>
            <w:r w:rsidRPr="004F6232">
              <w:rPr>
                <w:rFonts w:ascii="Century Gothic" w:eastAsia="Times New Roman" w:hAnsi="Century Gothic" w:cs="Arial"/>
                <w:b/>
                <w:color w:val="000000"/>
                <w:szCs w:val="19"/>
              </w:rPr>
              <w:t xml:space="preserve"> form the review subcommittee</w:t>
            </w:r>
            <w:r w:rsidRPr="004F6232">
              <w:rPr>
                <w:rFonts w:ascii="Century Gothic" w:eastAsia="Times New Roman" w:hAnsi="Century Gothic" w:cs="Times New Roman"/>
                <w:b/>
                <w:bCs/>
                <w:szCs w:val="19"/>
              </w:rPr>
              <w:t>.</w:t>
            </w:r>
          </w:p>
          <w:p w14:paraId="4C46BB94" w14:textId="17402247" w:rsidR="00944ADF" w:rsidRPr="00944ADF" w:rsidRDefault="00944ADF" w:rsidP="003C7ADF">
            <w:pPr>
              <w:pStyle w:val="CommentText"/>
              <w:ind w:right="69"/>
              <w:rPr>
                <w:rFonts w:ascii="Century Gothic" w:hAnsi="Century Gothic"/>
                <w:b/>
                <w:bCs/>
              </w:rPr>
            </w:pPr>
          </w:p>
        </w:tc>
        <w:tc>
          <w:tcPr>
            <w:tcW w:w="6930" w:type="dxa"/>
          </w:tcPr>
          <w:p w14:paraId="5160AEF1" w14:textId="46BDAF53" w:rsidR="00944ADF" w:rsidRDefault="004F6232" w:rsidP="001A20C8">
            <w:pPr>
              <w:pStyle w:val="CommentText"/>
              <w:ind w:left="-24" w:right="-20"/>
              <w:rPr>
                <w:rFonts w:ascii="Century Gothic" w:hAnsi="Century Gothic"/>
                <w:bCs/>
              </w:rPr>
            </w:pPr>
            <w:r>
              <w:rPr>
                <w:rFonts w:ascii="Century Gothic" w:hAnsi="Century Gothic"/>
                <w:bCs/>
              </w:rPr>
              <w:t>1.</w:t>
            </w:r>
            <w:r w:rsidR="00FD5D87">
              <w:rPr>
                <w:rFonts w:ascii="Century Gothic" w:hAnsi="Century Gothic"/>
                <w:bCs/>
              </w:rPr>
              <w:t xml:space="preserve"> </w:t>
            </w:r>
            <w:sdt>
              <w:sdtPr>
                <w:rPr>
                  <w:rStyle w:val="Style10"/>
                  <w:rFonts w:cs="Times New Roman"/>
                  <w:szCs w:val="18"/>
                </w:rPr>
                <w:alias w:val="TC being represented"/>
                <w:tag w:val="TC being represented"/>
                <w:id w:val="-55941017"/>
                <w:placeholder>
                  <w:docPart w:val="D149A58C992347A998696B98E8944AB6"/>
                </w:placeholder>
                <w:showingPlcHdr/>
                <w:dropDownList>
                  <w:listItem w:value="Choose an item."/>
                  <w:listItem w:displayText="AASP TC" w:value="AASP TC"/>
                  <w:listItem w:displayText="ASPS TC" w:value="ASPS TC"/>
                  <w:listItem w:displayText="BISP TC" w:value="BISP TC"/>
                  <w:listItem w:displayText="CI TC" w:value="CI TC"/>
                  <w:listItem w:displayText="IFS TC" w:value="IFS TC"/>
                  <w:listItem w:displayText="IVMSP TC" w:value="IVMSP TC"/>
                  <w:listItem w:displayText="MLSP TC" w:value="MLSP TC"/>
                  <w:listItem w:displayText="MMSP TC" w:value="MMSP TC"/>
                  <w:listItem w:displayText="SAM TC" w:value="SAM TC"/>
                  <w:listItem w:displayText="SPL TC" w:value="SPL TC"/>
                  <w:listItem w:displayText="SPCOM TC" w:value="SPCOM TC"/>
                  <w:listItem w:displayText="SPTM TC" w:value="SPTM TC"/>
                  <w:listItem w:displayText="ASI" w:value="ASI"/>
                  <w:listItem w:displayText="DSI" w:value="DSI"/>
                  <w:listItem w:displayText="Industry TWG" w:value="Industry TWG"/>
                  <w:listItem w:displayText="Synthetic Aperture TWG" w:value="Synthetic Aperture TWG"/>
                  <w:listItem w:displayText="Integrated Sensing and Communication TWG" w:value="ISC TWG"/>
                  <w:listItem w:displayText="Education Board" w:value="Education Board"/>
                </w:dropDownList>
              </w:sdtPr>
              <w:sdtEndPr>
                <w:rPr>
                  <w:rStyle w:val="Style10"/>
                </w:rPr>
              </w:sdtEndPr>
              <w:sdtContent>
                <w:r w:rsidR="0096093D" w:rsidRPr="00280BCF">
                  <w:rPr>
                    <w:rStyle w:val="PlaceholderText"/>
                    <w:rFonts w:ascii="Times New Roman" w:hAnsi="Times New Roman" w:cs="Times New Roman"/>
                    <w:sz w:val="18"/>
                    <w:szCs w:val="18"/>
                  </w:rPr>
                  <w:t>Choose an item.</w:t>
                </w:r>
              </w:sdtContent>
            </w:sdt>
          </w:p>
          <w:p w14:paraId="0C836990" w14:textId="3C9E09CB" w:rsidR="004F6232" w:rsidRDefault="004F6232" w:rsidP="001A20C8">
            <w:pPr>
              <w:pStyle w:val="CommentText"/>
              <w:ind w:left="-24" w:right="-20"/>
              <w:rPr>
                <w:rFonts w:ascii="Century Gothic" w:hAnsi="Century Gothic"/>
                <w:bCs/>
              </w:rPr>
            </w:pPr>
            <w:r>
              <w:rPr>
                <w:rFonts w:ascii="Century Gothic" w:hAnsi="Century Gothic"/>
                <w:bCs/>
              </w:rPr>
              <w:t>2.</w:t>
            </w:r>
            <w:r w:rsidR="00FD5D87">
              <w:rPr>
                <w:rStyle w:val="Style10"/>
                <w:rFonts w:cs="Times New Roman"/>
                <w:szCs w:val="18"/>
              </w:rPr>
              <w:t xml:space="preserve"> </w:t>
            </w:r>
            <w:sdt>
              <w:sdtPr>
                <w:rPr>
                  <w:rStyle w:val="Style10"/>
                  <w:rFonts w:cs="Times New Roman"/>
                  <w:szCs w:val="18"/>
                </w:rPr>
                <w:alias w:val="TC being represented"/>
                <w:tag w:val="TC being represented"/>
                <w:id w:val="-70813995"/>
                <w:placeholder>
                  <w:docPart w:val="72C7CF626ED54F0CA74CE8449E1C3D78"/>
                </w:placeholder>
                <w:showingPlcHdr/>
                <w:dropDownList>
                  <w:listItem w:value="Choose an item."/>
                  <w:listItem w:displayText="AASP TC" w:value="AASP TC"/>
                  <w:listItem w:displayText="ASPS TC" w:value="ASPS TC"/>
                  <w:listItem w:displayText="BISP TC" w:value="BISP TC"/>
                  <w:listItem w:displayText="CI TC" w:value="CI TC"/>
                  <w:listItem w:displayText="IFS TC" w:value="IFS TC"/>
                  <w:listItem w:displayText="IVMSP TC" w:value="IVMSP TC"/>
                  <w:listItem w:displayText="MLSP TC" w:value="MLSP TC"/>
                  <w:listItem w:displayText="MMSP TC" w:value="MMSP TC"/>
                  <w:listItem w:displayText="SAM TC" w:value="SAM TC"/>
                  <w:listItem w:displayText="SPL TC" w:value="SPL TC"/>
                  <w:listItem w:displayText="SPCOM TC" w:value="SPCOM TC"/>
                  <w:listItem w:displayText="SPTM TC" w:value="SPTM TC"/>
                  <w:listItem w:displayText="ASI" w:value="ASI"/>
                  <w:listItem w:displayText="DSI" w:value="DSI"/>
                  <w:listItem w:displayText="Industry TWG" w:value="Industry TWG"/>
                  <w:listItem w:displayText="Synthetic Aperture TWG" w:value="Synthetic Aperture TWG"/>
                  <w:listItem w:displayText="Integrated Sensing and Communication TWG" w:value="ISC TWG"/>
                  <w:listItem w:displayText="Education Board" w:value="Education Board"/>
                </w:dropDownList>
              </w:sdtPr>
              <w:sdtEndPr>
                <w:rPr>
                  <w:rStyle w:val="Style10"/>
                </w:rPr>
              </w:sdtEndPr>
              <w:sdtContent>
                <w:r w:rsidR="00FD5D87" w:rsidRPr="00807542">
                  <w:rPr>
                    <w:rStyle w:val="PlaceholderText"/>
                    <w:rFonts w:ascii="Times New Roman" w:hAnsi="Times New Roman" w:cs="Times New Roman"/>
                    <w:sz w:val="18"/>
                    <w:szCs w:val="18"/>
                  </w:rPr>
                  <w:t>Choose an item.</w:t>
                </w:r>
              </w:sdtContent>
            </w:sdt>
          </w:p>
          <w:p w14:paraId="78BB533B" w14:textId="563D466E" w:rsidR="004F6232" w:rsidRDefault="004F6232" w:rsidP="001A20C8">
            <w:pPr>
              <w:pStyle w:val="CommentText"/>
              <w:ind w:left="-24" w:right="-20"/>
              <w:rPr>
                <w:rFonts w:ascii="Century Gothic" w:hAnsi="Century Gothic"/>
                <w:bCs/>
              </w:rPr>
            </w:pPr>
            <w:r>
              <w:rPr>
                <w:rFonts w:ascii="Century Gothic" w:hAnsi="Century Gothic"/>
                <w:bCs/>
              </w:rPr>
              <w:t>3.</w:t>
            </w:r>
            <w:r w:rsidR="00FD5D87">
              <w:rPr>
                <w:rStyle w:val="Style10"/>
                <w:rFonts w:cs="Times New Roman"/>
                <w:szCs w:val="18"/>
              </w:rPr>
              <w:t xml:space="preserve"> </w:t>
            </w:r>
            <w:sdt>
              <w:sdtPr>
                <w:rPr>
                  <w:rStyle w:val="Style10"/>
                  <w:rFonts w:cs="Times New Roman"/>
                  <w:szCs w:val="18"/>
                </w:rPr>
                <w:alias w:val="TC being represented"/>
                <w:tag w:val="TC being represented"/>
                <w:id w:val="735363666"/>
                <w:placeholder>
                  <w:docPart w:val="2F1CAB8161A14A82AE040053CFD8BE0F"/>
                </w:placeholder>
                <w:showingPlcHdr/>
                <w:dropDownList>
                  <w:listItem w:value="Choose an item."/>
                  <w:listItem w:displayText="AASP TC" w:value="AASP TC"/>
                  <w:listItem w:displayText="ASPS TC" w:value="ASPS TC"/>
                  <w:listItem w:displayText="BISP TC" w:value="BISP TC"/>
                  <w:listItem w:displayText="CI TC" w:value="CI TC"/>
                  <w:listItem w:displayText="IFS TC" w:value="IFS TC"/>
                  <w:listItem w:displayText="IVMSP TC" w:value="IVMSP TC"/>
                  <w:listItem w:displayText="MLSP TC" w:value="MLSP TC"/>
                  <w:listItem w:displayText="MMSP TC" w:value="MMSP TC"/>
                  <w:listItem w:displayText="SAM TC" w:value="SAM TC"/>
                  <w:listItem w:displayText="SPL TC" w:value="SPL TC"/>
                  <w:listItem w:displayText="SPCOM TC" w:value="SPCOM TC"/>
                  <w:listItem w:displayText="SPTM TC" w:value="SPTM TC"/>
                  <w:listItem w:displayText="ASI" w:value="ASI"/>
                  <w:listItem w:displayText="DSI" w:value="DSI"/>
                  <w:listItem w:displayText="Industry TWG" w:value="Industry TWG"/>
                  <w:listItem w:displayText="Synthetic Aperture TWG" w:value="Synthetic Aperture TWG"/>
                  <w:listItem w:displayText="Integrated Sensing and Cmmunication TWG" w:value="ISC TWG"/>
                  <w:listItem w:displayText="Education Board" w:value="Education Board"/>
                </w:dropDownList>
              </w:sdtPr>
              <w:sdtEndPr>
                <w:rPr>
                  <w:rStyle w:val="Style10"/>
                </w:rPr>
              </w:sdtEndPr>
              <w:sdtContent>
                <w:r w:rsidR="00FD5D87" w:rsidRPr="00807542">
                  <w:rPr>
                    <w:rStyle w:val="PlaceholderText"/>
                    <w:rFonts w:ascii="Times New Roman" w:hAnsi="Times New Roman" w:cs="Times New Roman"/>
                    <w:sz w:val="18"/>
                    <w:szCs w:val="18"/>
                  </w:rPr>
                  <w:t>Choose an item.</w:t>
                </w:r>
              </w:sdtContent>
            </w:sdt>
          </w:p>
          <w:p w14:paraId="7E2E91E8" w14:textId="7A4F57A8" w:rsidR="004F6232" w:rsidRDefault="004F6232" w:rsidP="001A20C8">
            <w:pPr>
              <w:pStyle w:val="CommentText"/>
              <w:ind w:left="-24" w:right="-20"/>
              <w:rPr>
                <w:rFonts w:ascii="Century Gothic" w:hAnsi="Century Gothic"/>
                <w:bCs/>
              </w:rPr>
            </w:pPr>
            <w:r>
              <w:rPr>
                <w:rFonts w:ascii="Century Gothic" w:hAnsi="Century Gothic"/>
                <w:bCs/>
              </w:rPr>
              <w:t>4.</w:t>
            </w:r>
            <w:r w:rsidR="00FD5D87">
              <w:rPr>
                <w:rStyle w:val="Style10"/>
                <w:rFonts w:cs="Times New Roman"/>
                <w:szCs w:val="18"/>
              </w:rPr>
              <w:t xml:space="preserve"> </w:t>
            </w:r>
            <w:sdt>
              <w:sdtPr>
                <w:rPr>
                  <w:rStyle w:val="Style10"/>
                  <w:rFonts w:cs="Times New Roman"/>
                  <w:szCs w:val="18"/>
                </w:rPr>
                <w:alias w:val="TC being represented"/>
                <w:tag w:val="TC being represented"/>
                <w:id w:val="260569194"/>
                <w:placeholder>
                  <w:docPart w:val="26B750322E3749D3AD4213990162A080"/>
                </w:placeholder>
                <w:showingPlcHdr/>
                <w:dropDownList>
                  <w:listItem w:value="Choose an item."/>
                  <w:listItem w:displayText="AASP TC" w:value="AASP TC"/>
                  <w:listItem w:displayText="ASPS TC" w:value="ASPS TC"/>
                  <w:listItem w:displayText="BISP TC" w:value="BISP TC"/>
                  <w:listItem w:displayText="CI TC" w:value="CI TC"/>
                  <w:listItem w:displayText="IFS TC" w:value="IFS TC"/>
                  <w:listItem w:displayText="IVMSP TC" w:value="IVMSP TC"/>
                  <w:listItem w:displayText="MLSP TC" w:value="MLSP TC"/>
                  <w:listItem w:displayText="MMSP TC" w:value="MMSP TC"/>
                  <w:listItem w:displayText="SAM TC" w:value="SAM TC"/>
                  <w:listItem w:displayText="SPL TC" w:value="SPL TC"/>
                  <w:listItem w:displayText="SPCOM TC" w:value="SPCOM TC"/>
                  <w:listItem w:displayText="SPTM TC" w:value="SPTM TC"/>
                  <w:listItem w:displayText="ASI" w:value="ASI"/>
                  <w:listItem w:displayText="DSI" w:value="DSI"/>
                  <w:listItem w:displayText="Industry TWG" w:value="Industry TWG"/>
                  <w:listItem w:displayText="Synthetic Aperture TWG" w:value="Synthetic Aperture TWG"/>
                  <w:listItem w:displayText="Integrated Sensing and Communication TWG" w:value="ISC TWG"/>
                  <w:listItem w:displayText="Education Board" w:value="Education Board"/>
                </w:dropDownList>
              </w:sdtPr>
              <w:sdtEndPr>
                <w:rPr>
                  <w:rStyle w:val="Style10"/>
                </w:rPr>
              </w:sdtEndPr>
              <w:sdtContent>
                <w:r w:rsidR="00FD5D87" w:rsidRPr="00807542">
                  <w:rPr>
                    <w:rStyle w:val="PlaceholderText"/>
                    <w:rFonts w:ascii="Times New Roman" w:hAnsi="Times New Roman" w:cs="Times New Roman"/>
                    <w:sz w:val="18"/>
                    <w:szCs w:val="18"/>
                  </w:rPr>
                  <w:t>Choose an item.</w:t>
                </w:r>
              </w:sdtContent>
            </w:sdt>
          </w:p>
          <w:p w14:paraId="6FDB24D8" w14:textId="6231C8E2" w:rsidR="004F6232" w:rsidRDefault="004F6232" w:rsidP="001A20C8">
            <w:pPr>
              <w:pStyle w:val="CommentText"/>
              <w:ind w:left="-24" w:right="-20"/>
              <w:rPr>
                <w:rFonts w:ascii="Century Gothic" w:hAnsi="Century Gothic"/>
                <w:bCs/>
              </w:rPr>
            </w:pPr>
            <w:r>
              <w:rPr>
                <w:rFonts w:ascii="Century Gothic" w:hAnsi="Century Gothic"/>
                <w:bCs/>
              </w:rPr>
              <w:t>5.</w:t>
            </w:r>
            <w:r w:rsidR="00FD5D87">
              <w:rPr>
                <w:rStyle w:val="Style10"/>
                <w:rFonts w:cs="Times New Roman"/>
                <w:szCs w:val="18"/>
              </w:rPr>
              <w:t xml:space="preserve"> </w:t>
            </w:r>
            <w:sdt>
              <w:sdtPr>
                <w:rPr>
                  <w:rStyle w:val="Style10"/>
                  <w:rFonts w:cs="Times New Roman"/>
                  <w:szCs w:val="18"/>
                </w:rPr>
                <w:alias w:val="TC being represented"/>
                <w:tag w:val="TC being represented"/>
                <w:id w:val="-1580969898"/>
                <w:placeholder>
                  <w:docPart w:val="22C0FF9006BD4D2FBDFE63030FA77EF4"/>
                </w:placeholder>
                <w:showingPlcHdr/>
                <w:dropDownList>
                  <w:listItem w:value="Choose an item."/>
                  <w:listItem w:displayText="AASP TC" w:value="AASP TC"/>
                  <w:listItem w:displayText="ASPS TC" w:value="ASPS TC"/>
                  <w:listItem w:displayText="BISP TC" w:value="BISP TC"/>
                  <w:listItem w:displayText="CI TC" w:value="CI TC"/>
                  <w:listItem w:displayText="IFS TC" w:value="IFS TC"/>
                  <w:listItem w:displayText="IVMSP TC" w:value="IVMSP TC"/>
                  <w:listItem w:displayText="MLSP TC" w:value="MLSP TC"/>
                  <w:listItem w:displayText="MMSP TC" w:value="MMSP TC"/>
                  <w:listItem w:displayText="SAM TC" w:value="SAM TC"/>
                  <w:listItem w:displayText="SPL TC" w:value="SPL TC"/>
                  <w:listItem w:displayText="SPCOM TC" w:value="SPCOM TC"/>
                  <w:listItem w:displayText="SPTM TC" w:value="SPTM TC"/>
                  <w:listItem w:displayText="ASI" w:value="ASI"/>
                  <w:listItem w:displayText="DSI" w:value="DSI"/>
                  <w:listItem w:displayText="Industry TWG" w:value="Industry TWG"/>
                  <w:listItem w:displayText="Synthetic Aperture TWG" w:value="Synthetic Aperture TWG"/>
                  <w:listItem w:displayText="Integrated Sensing and Communication TWG" w:value="ISC TWG"/>
                  <w:listItem w:displayText="Education Board" w:value="Education Board"/>
                </w:dropDownList>
              </w:sdtPr>
              <w:sdtEndPr>
                <w:rPr>
                  <w:rStyle w:val="Style10"/>
                </w:rPr>
              </w:sdtEndPr>
              <w:sdtContent>
                <w:r w:rsidR="00FD5D87" w:rsidRPr="00807542">
                  <w:rPr>
                    <w:rStyle w:val="PlaceholderText"/>
                    <w:rFonts w:ascii="Times New Roman" w:hAnsi="Times New Roman" w:cs="Times New Roman"/>
                    <w:sz w:val="18"/>
                    <w:szCs w:val="18"/>
                  </w:rPr>
                  <w:t>Choose an item.</w:t>
                </w:r>
              </w:sdtContent>
            </w:sdt>
          </w:p>
          <w:p w14:paraId="5096F4BB" w14:textId="3293EC40" w:rsidR="004F6232" w:rsidRDefault="004F6232" w:rsidP="001A20C8">
            <w:pPr>
              <w:pStyle w:val="CommentText"/>
              <w:ind w:left="-24" w:right="-20"/>
              <w:rPr>
                <w:rFonts w:ascii="Century Gothic" w:hAnsi="Century Gothic"/>
                <w:bCs/>
              </w:rPr>
            </w:pPr>
          </w:p>
        </w:tc>
      </w:tr>
      <w:tr w:rsidR="00E04290" w14:paraId="61E86318" w14:textId="77777777" w:rsidTr="00E04290">
        <w:trPr>
          <w:trHeight w:val="720"/>
        </w:trPr>
        <w:tc>
          <w:tcPr>
            <w:tcW w:w="4135" w:type="dxa"/>
          </w:tcPr>
          <w:p w14:paraId="77447FCB" w14:textId="52901DA6" w:rsidR="00E04290" w:rsidRDefault="00E04290" w:rsidP="00E04290">
            <w:pPr>
              <w:pStyle w:val="CommentText"/>
              <w:ind w:right="69"/>
              <w:rPr>
                <w:rFonts w:ascii="Century Gothic" w:hAnsi="Century Gothic"/>
                <w:b/>
                <w:bCs/>
              </w:rPr>
            </w:pPr>
            <w:r>
              <w:rPr>
                <w:rFonts w:ascii="Century Gothic" w:hAnsi="Century Gothic"/>
                <w:b/>
                <w:bCs/>
              </w:rPr>
              <w:t>Event name</w:t>
            </w:r>
            <w:r w:rsidRPr="006578C5">
              <w:rPr>
                <w:rFonts w:ascii="Century Gothic" w:hAnsi="Century Gothic"/>
                <w:b/>
                <w:bCs/>
              </w:rPr>
              <w:t>:</w:t>
            </w:r>
          </w:p>
        </w:tc>
        <w:tc>
          <w:tcPr>
            <w:tcW w:w="6930" w:type="dxa"/>
          </w:tcPr>
          <w:p w14:paraId="19E7850F" w14:textId="77777777" w:rsidR="00E04290" w:rsidRDefault="00E04290" w:rsidP="001A20C8">
            <w:pPr>
              <w:pStyle w:val="CommentText"/>
              <w:ind w:left="-24" w:right="-20"/>
              <w:rPr>
                <w:rFonts w:ascii="Century Gothic" w:hAnsi="Century Gothic"/>
                <w:bCs/>
              </w:rPr>
            </w:pPr>
          </w:p>
        </w:tc>
      </w:tr>
      <w:tr w:rsidR="006578C5" w14:paraId="651E97B8" w14:textId="77777777" w:rsidTr="00E04290">
        <w:trPr>
          <w:trHeight w:val="2880"/>
        </w:trPr>
        <w:tc>
          <w:tcPr>
            <w:tcW w:w="4135" w:type="dxa"/>
          </w:tcPr>
          <w:p w14:paraId="51A5760B" w14:textId="40144D57" w:rsidR="006578C5" w:rsidRPr="006578C5" w:rsidRDefault="00E04290" w:rsidP="00E04290">
            <w:pPr>
              <w:pStyle w:val="CommentText"/>
              <w:ind w:right="69"/>
              <w:rPr>
                <w:rFonts w:ascii="Century Gothic" w:hAnsi="Century Gothic"/>
                <w:b/>
                <w:bCs/>
              </w:rPr>
            </w:pPr>
            <w:r>
              <w:rPr>
                <w:rFonts w:ascii="Century Gothic" w:hAnsi="Century Gothic"/>
                <w:b/>
                <w:bCs/>
              </w:rPr>
              <w:t>Su</w:t>
            </w:r>
            <w:r w:rsidR="006578C5" w:rsidRPr="006578C5">
              <w:rPr>
                <w:rFonts w:ascii="Century Gothic" w:hAnsi="Century Gothic"/>
                <w:b/>
                <w:bCs/>
              </w:rPr>
              <w:t xml:space="preserve">mmary of </w:t>
            </w:r>
            <w:r w:rsidR="00504A7A">
              <w:rPr>
                <w:rFonts w:ascii="Century Gothic" w:hAnsi="Century Gothic"/>
                <w:b/>
                <w:bCs/>
              </w:rPr>
              <w:t>ev</w:t>
            </w:r>
            <w:r w:rsidR="006578C5" w:rsidRPr="006578C5">
              <w:rPr>
                <w:rFonts w:ascii="Century Gothic" w:hAnsi="Century Gothic"/>
                <w:b/>
                <w:bCs/>
              </w:rPr>
              <w:t>ent:</w:t>
            </w:r>
          </w:p>
        </w:tc>
        <w:tc>
          <w:tcPr>
            <w:tcW w:w="6930" w:type="dxa"/>
          </w:tcPr>
          <w:p w14:paraId="53AE69D3" w14:textId="77777777" w:rsidR="006578C5" w:rsidRDefault="006578C5" w:rsidP="001A20C8">
            <w:pPr>
              <w:pStyle w:val="CommentText"/>
              <w:ind w:left="-24" w:right="-20"/>
              <w:rPr>
                <w:rFonts w:ascii="Century Gothic" w:hAnsi="Century Gothic"/>
                <w:bCs/>
              </w:rPr>
            </w:pPr>
          </w:p>
        </w:tc>
      </w:tr>
      <w:tr w:rsidR="00CB0978" w14:paraId="03864629" w14:textId="77777777" w:rsidTr="00E04290">
        <w:trPr>
          <w:trHeight w:val="720"/>
        </w:trPr>
        <w:tc>
          <w:tcPr>
            <w:tcW w:w="4135" w:type="dxa"/>
          </w:tcPr>
          <w:p w14:paraId="7856FD1F" w14:textId="743183A7" w:rsidR="00CB0978" w:rsidRPr="00CB0978" w:rsidRDefault="00B403CA" w:rsidP="00504A7A">
            <w:pPr>
              <w:pStyle w:val="CommentText"/>
              <w:ind w:right="69"/>
              <w:rPr>
                <w:rFonts w:ascii="Century Gothic" w:hAnsi="Century Gothic"/>
                <w:b/>
                <w:bCs/>
              </w:rPr>
            </w:pPr>
            <w:r>
              <w:rPr>
                <w:rFonts w:ascii="Century Gothic" w:hAnsi="Century Gothic"/>
                <w:b/>
              </w:rPr>
              <w:t>E</w:t>
            </w:r>
            <w:r w:rsidR="00CB0978" w:rsidRPr="00CB0978">
              <w:rPr>
                <w:rFonts w:ascii="Century Gothic" w:hAnsi="Century Gothic"/>
                <w:b/>
              </w:rPr>
              <w:t>vent</w:t>
            </w:r>
            <w:r>
              <w:rPr>
                <w:rFonts w:ascii="Century Gothic" w:hAnsi="Century Gothic"/>
                <w:b/>
              </w:rPr>
              <w:t xml:space="preserve"> dates</w:t>
            </w:r>
            <w:r w:rsidR="00CB0978" w:rsidRPr="00CB0978">
              <w:rPr>
                <w:rFonts w:ascii="Century Gothic" w:hAnsi="Century Gothic"/>
                <w:b/>
              </w:rPr>
              <w:t>:</w:t>
            </w:r>
          </w:p>
        </w:tc>
        <w:tc>
          <w:tcPr>
            <w:tcW w:w="6930" w:type="dxa"/>
          </w:tcPr>
          <w:p w14:paraId="3C397690" w14:textId="77777777" w:rsidR="00CB0978" w:rsidRDefault="00CB0978" w:rsidP="001A20C8">
            <w:pPr>
              <w:pStyle w:val="CommentText"/>
              <w:ind w:left="-24" w:right="-20"/>
              <w:rPr>
                <w:rFonts w:ascii="Century Gothic" w:hAnsi="Century Gothic"/>
                <w:bCs/>
              </w:rPr>
            </w:pPr>
          </w:p>
        </w:tc>
      </w:tr>
      <w:tr w:rsidR="00B403CA" w14:paraId="35476EA9" w14:textId="77777777" w:rsidTr="00E04290">
        <w:trPr>
          <w:trHeight w:val="720"/>
        </w:trPr>
        <w:tc>
          <w:tcPr>
            <w:tcW w:w="4135" w:type="dxa"/>
          </w:tcPr>
          <w:p w14:paraId="1FDC4870" w14:textId="3AE92BC5" w:rsidR="00B403CA" w:rsidRPr="00CB0978" w:rsidRDefault="00B403CA" w:rsidP="00504A7A">
            <w:pPr>
              <w:pStyle w:val="CommentText"/>
              <w:ind w:right="69"/>
              <w:rPr>
                <w:rFonts w:ascii="Century Gothic" w:hAnsi="Century Gothic"/>
                <w:b/>
                <w:bCs/>
              </w:rPr>
            </w:pPr>
            <w:r w:rsidRPr="00CB0978">
              <w:rPr>
                <w:rFonts w:ascii="Century Gothic" w:hAnsi="Century Gothic"/>
                <w:b/>
                <w:bCs/>
              </w:rPr>
              <w:t>W</w:t>
            </w:r>
            <w:r w:rsidRPr="00CB0978">
              <w:rPr>
                <w:rFonts w:ascii="Century Gothic" w:hAnsi="Century Gothic"/>
                <w:b/>
              </w:rPr>
              <w:t xml:space="preserve">eb address of </w:t>
            </w:r>
            <w:r>
              <w:rPr>
                <w:rFonts w:ascii="Century Gothic" w:hAnsi="Century Gothic"/>
                <w:b/>
              </w:rPr>
              <w:t>e</w:t>
            </w:r>
            <w:r w:rsidRPr="00CB0978">
              <w:rPr>
                <w:rFonts w:ascii="Century Gothic" w:hAnsi="Century Gothic"/>
                <w:b/>
              </w:rPr>
              <w:t>vent:</w:t>
            </w:r>
          </w:p>
        </w:tc>
        <w:tc>
          <w:tcPr>
            <w:tcW w:w="6930" w:type="dxa"/>
          </w:tcPr>
          <w:p w14:paraId="60D3B804" w14:textId="77777777" w:rsidR="00B403CA" w:rsidRDefault="00B403CA" w:rsidP="001A20C8">
            <w:pPr>
              <w:pStyle w:val="CommentText"/>
              <w:ind w:left="-24" w:right="-20"/>
              <w:rPr>
                <w:rFonts w:ascii="Century Gothic" w:hAnsi="Century Gothic"/>
                <w:bCs/>
              </w:rPr>
            </w:pPr>
          </w:p>
        </w:tc>
      </w:tr>
      <w:tr w:rsidR="00CB0978" w14:paraId="63972024" w14:textId="77777777" w:rsidTr="00E04290">
        <w:trPr>
          <w:trHeight w:val="2160"/>
        </w:trPr>
        <w:tc>
          <w:tcPr>
            <w:tcW w:w="4135" w:type="dxa"/>
          </w:tcPr>
          <w:p w14:paraId="513E502F" w14:textId="1D9D761D" w:rsidR="00CB0978" w:rsidRPr="00CB0978" w:rsidRDefault="00CB0978" w:rsidP="006578C5">
            <w:pPr>
              <w:pStyle w:val="CommentText"/>
              <w:ind w:right="69"/>
              <w:rPr>
                <w:rFonts w:ascii="Century Gothic" w:hAnsi="Century Gothic"/>
                <w:b/>
                <w:bCs/>
              </w:rPr>
            </w:pPr>
            <w:r w:rsidRPr="00CB0978">
              <w:rPr>
                <w:rFonts w:ascii="Century Gothic" w:hAnsi="Century Gothic"/>
                <w:b/>
              </w:rPr>
              <w:t>C</w:t>
            </w:r>
            <w:r w:rsidR="00504A7A">
              <w:rPr>
                <w:rFonts w:ascii="Century Gothic" w:hAnsi="Century Gothic"/>
                <w:b/>
                <w:bCs/>
              </w:rPr>
              <w:t>o-sponsoring o</w:t>
            </w:r>
            <w:r w:rsidRPr="00CB0978">
              <w:rPr>
                <w:rFonts w:ascii="Century Gothic" w:hAnsi="Century Gothic"/>
                <w:b/>
                <w:bCs/>
              </w:rPr>
              <w:t>rganization(s):</w:t>
            </w:r>
          </w:p>
        </w:tc>
        <w:tc>
          <w:tcPr>
            <w:tcW w:w="6930" w:type="dxa"/>
          </w:tcPr>
          <w:p w14:paraId="5E970B3E" w14:textId="77777777" w:rsidR="00CB0978" w:rsidRDefault="00CB0978" w:rsidP="001A20C8">
            <w:pPr>
              <w:pStyle w:val="CommentText"/>
              <w:ind w:left="-24" w:right="-20"/>
              <w:rPr>
                <w:rFonts w:ascii="Century Gothic" w:hAnsi="Century Gothic"/>
                <w:bCs/>
              </w:rPr>
            </w:pPr>
          </w:p>
        </w:tc>
      </w:tr>
      <w:tr w:rsidR="00CB0978" w14:paraId="4F971BB2" w14:textId="77777777" w:rsidTr="00E04290">
        <w:trPr>
          <w:trHeight w:val="2160"/>
        </w:trPr>
        <w:tc>
          <w:tcPr>
            <w:tcW w:w="4135" w:type="dxa"/>
          </w:tcPr>
          <w:p w14:paraId="37B8DE05" w14:textId="1110F46D" w:rsidR="00CB0978" w:rsidRPr="00CB0978" w:rsidRDefault="00504A7A" w:rsidP="006578C5">
            <w:pPr>
              <w:pStyle w:val="CommentText"/>
              <w:ind w:right="69"/>
              <w:rPr>
                <w:rFonts w:ascii="Century Gothic" w:hAnsi="Century Gothic"/>
                <w:b/>
                <w:bCs/>
              </w:rPr>
            </w:pPr>
            <w:r>
              <w:rPr>
                <w:rFonts w:ascii="Century Gothic" w:hAnsi="Century Gothic"/>
                <w:b/>
                <w:bCs/>
              </w:rPr>
              <w:t>Detail</w:t>
            </w:r>
            <w:r w:rsidR="00CB0978" w:rsidRPr="00CB0978">
              <w:rPr>
                <w:rFonts w:ascii="Century Gothic" w:hAnsi="Century Gothic"/>
                <w:b/>
                <w:bCs/>
              </w:rPr>
              <w:t xml:space="preserve"> i</w:t>
            </w:r>
            <w:r w:rsidR="00CB0978" w:rsidRPr="00CB0978">
              <w:rPr>
                <w:rFonts w:ascii="Century Gothic" w:eastAsia="Times New Roman" w:hAnsi="Century Gothic" w:cs="Open Sans"/>
                <w:b/>
              </w:rPr>
              <w:t xml:space="preserve">nvolvement in the event’s technical program: </w:t>
            </w:r>
          </w:p>
        </w:tc>
        <w:tc>
          <w:tcPr>
            <w:tcW w:w="6930" w:type="dxa"/>
          </w:tcPr>
          <w:p w14:paraId="4A2A3098" w14:textId="77777777" w:rsidR="00CB0978" w:rsidRDefault="00CB0978" w:rsidP="001A20C8">
            <w:pPr>
              <w:pStyle w:val="CommentText"/>
              <w:ind w:left="-24" w:right="-20"/>
              <w:rPr>
                <w:rFonts w:ascii="Century Gothic" w:hAnsi="Century Gothic"/>
                <w:bCs/>
              </w:rPr>
            </w:pPr>
          </w:p>
        </w:tc>
      </w:tr>
      <w:tr w:rsidR="00CB0978" w14:paraId="0125C5C4" w14:textId="77777777" w:rsidTr="00E04290">
        <w:trPr>
          <w:trHeight w:val="2160"/>
        </w:trPr>
        <w:tc>
          <w:tcPr>
            <w:tcW w:w="4135" w:type="dxa"/>
          </w:tcPr>
          <w:p w14:paraId="730E6BC1" w14:textId="61EE1F2D" w:rsidR="00CB0978" w:rsidRPr="00CB0978" w:rsidRDefault="00CB0978" w:rsidP="006578C5">
            <w:pPr>
              <w:pStyle w:val="CommentText"/>
              <w:ind w:right="69"/>
              <w:rPr>
                <w:rFonts w:ascii="Century Gothic" w:hAnsi="Century Gothic"/>
                <w:b/>
                <w:bCs/>
              </w:rPr>
            </w:pPr>
            <w:r w:rsidRPr="00CB0978">
              <w:rPr>
                <w:rFonts w:ascii="Century Gothic" w:eastAsia="Times New Roman" w:hAnsi="Century Gothic" w:cs="Open Sans"/>
                <w:b/>
              </w:rPr>
              <w:t>B</w:t>
            </w:r>
            <w:r w:rsidRPr="00CB0978">
              <w:rPr>
                <w:rFonts w:ascii="Century Gothic" w:hAnsi="Century Gothic"/>
                <w:b/>
                <w:bCs/>
              </w:rPr>
              <w:t>enefit(s) of the event to the technical community:</w:t>
            </w:r>
          </w:p>
        </w:tc>
        <w:tc>
          <w:tcPr>
            <w:tcW w:w="6930" w:type="dxa"/>
          </w:tcPr>
          <w:p w14:paraId="0B48C121" w14:textId="77777777" w:rsidR="00CB0978" w:rsidRDefault="00CB0978" w:rsidP="001A20C8">
            <w:pPr>
              <w:pStyle w:val="CommentText"/>
              <w:ind w:left="-24" w:right="-20"/>
              <w:rPr>
                <w:rFonts w:ascii="Century Gothic" w:hAnsi="Century Gothic"/>
                <w:bCs/>
              </w:rPr>
            </w:pPr>
          </w:p>
        </w:tc>
      </w:tr>
      <w:tr w:rsidR="00CB0978" w14:paraId="4909D459" w14:textId="77777777" w:rsidTr="00E04290">
        <w:trPr>
          <w:trHeight w:val="2160"/>
        </w:trPr>
        <w:tc>
          <w:tcPr>
            <w:tcW w:w="4135" w:type="dxa"/>
          </w:tcPr>
          <w:p w14:paraId="21209B37" w14:textId="072EE049" w:rsidR="00CB0978" w:rsidRPr="00CB0978" w:rsidRDefault="00CB0978" w:rsidP="006578C5">
            <w:pPr>
              <w:pStyle w:val="CommentText"/>
              <w:ind w:right="69"/>
              <w:rPr>
                <w:rFonts w:ascii="Century Gothic" w:hAnsi="Century Gothic"/>
                <w:b/>
                <w:bCs/>
              </w:rPr>
            </w:pPr>
            <w:r w:rsidRPr="00CB0978">
              <w:rPr>
                <w:rFonts w:ascii="Century Gothic" w:hAnsi="Century Gothic"/>
                <w:b/>
                <w:bCs/>
              </w:rPr>
              <w:lastRenderedPageBreak/>
              <w:t>Detail outreach to community outside IEEE/SPS:</w:t>
            </w:r>
          </w:p>
        </w:tc>
        <w:tc>
          <w:tcPr>
            <w:tcW w:w="6930" w:type="dxa"/>
          </w:tcPr>
          <w:p w14:paraId="7AEF4A7F" w14:textId="77777777" w:rsidR="00CB0978" w:rsidRDefault="00CB0978" w:rsidP="001A20C8">
            <w:pPr>
              <w:pStyle w:val="CommentText"/>
              <w:ind w:left="-24" w:right="-20"/>
              <w:rPr>
                <w:rFonts w:ascii="Century Gothic" w:hAnsi="Century Gothic"/>
                <w:bCs/>
              </w:rPr>
            </w:pPr>
          </w:p>
        </w:tc>
      </w:tr>
      <w:tr w:rsidR="00CB0978" w14:paraId="6B4D08BB" w14:textId="77777777" w:rsidTr="00E04290">
        <w:trPr>
          <w:trHeight w:val="2160"/>
        </w:trPr>
        <w:tc>
          <w:tcPr>
            <w:tcW w:w="4135" w:type="dxa"/>
          </w:tcPr>
          <w:p w14:paraId="19243346" w14:textId="1F78588F" w:rsidR="00CB0978" w:rsidRPr="00CB0978" w:rsidRDefault="00B403CA" w:rsidP="00B403CA">
            <w:pPr>
              <w:pStyle w:val="CommentText"/>
              <w:ind w:right="69"/>
              <w:rPr>
                <w:rFonts w:ascii="Century Gothic" w:hAnsi="Century Gothic"/>
                <w:b/>
                <w:bCs/>
              </w:rPr>
            </w:pPr>
            <w:r>
              <w:rPr>
                <w:rFonts w:ascii="Century Gothic" w:hAnsi="Century Gothic"/>
                <w:b/>
                <w:bCs/>
              </w:rPr>
              <w:t xml:space="preserve">Is event </w:t>
            </w:r>
            <w:r w:rsidR="00CB0978" w:rsidRPr="00CB0978">
              <w:rPr>
                <w:rFonts w:ascii="Century Gothic" w:hAnsi="Century Gothic"/>
                <w:b/>
              </w:rPr>
              <w:t xml:space="preserve">registration free:  </w:t>
            </w:r>
          </w:p>
        </w:tc>
        <w:tc>
          <w:tcPr>
            <w:tcW w:w="6930" w:type="dxa"/>
          </w:tcPr>
          <w:p w14:paraId="34C82C22" w14:textId="77777777" w:rsidR="00370266" w:rsidRDefault="00336022" w:rsidP="001A20C8">
            <w:pPr>
              <w:pStyle w:val="CommentText"/>
              <w:ind w:left="-24" w:right="-20"/>
              <w:rPr>
                <w:rFonts w:ascii="Yu Gothic UI Semilight" w:eastAsia="Yu Gothic UI Semilight" w:hAnsi="Yu Gothic UI Semilight"/>
              </w:rPr>
            </w:pPr>
            <w:sdt>
              <w:sdtPr>
                <w:rPr>
                  <w:rFonts w:ascii="Yu Gothic UI Semilight" w:eastAsia="Yu Gothic UI Semilight" w:hAnsi="Yu Gothic UI Semilight" w:hint="eastAsia"/>
                </w:rPr>
                <w:id w:val="147709211"/>
                <w14:checkbox>
                  <w14:checked w14:val="0"/>
                  <w14:checkedState w14:val="2612" w14:font="MS Gothic"/>
                  <w14:uncheckedState w14:val="2610" w14:font="MS Gothic"/>
                </w14:checkbox>
              </w:sdtPr>
              <w:sdtEndPr/>
              <w:sdtContent>
                <w:r w:rsidR="00FA3907">
                  <w:rPr>
                    <w:rFonts w:ascii="MS Gothic" w:eastAsia="MS Gothic" w:hAnsi="MS Gothic" w:hint="eastAsia"/>
                  </w:rPr>
                  <w:t>☐</w:t>
                </w:r>
              </w:sdtContent>
            </w:sdt>
            <w:r w:rsidR="00CB0978" w:rsidRPr="00347126">
              <w:rPr>
                <w:rFonts w:ascii="Century Gothic" w:hAnsi="Century Gothic"/>
              </w:rPr>
              <w:t xml:space="preserve"> Yes   </w:t>
            </w:r>
            <w:sdt>
              <w:sdtPr>
                <w:rPr>
                  <w:rFonts w:ascii="Century Gothic" w:hAnsi="Century Gothic"/>
                </w:rPr>
                <w:id w:val="-1106734403"/>
                <w14:checkbox>
                  <w14:checked w14:val="0"/>
                  <w14:checkedState w14:val="2612" w14:font="MS Gothic"/>
                  <w14:uncheckedState w14:val="2610" w14:font="MS Gothic"/>
                </w14:checkbox>
              </w:sdtPr>
              <w:sdtEndPr/>
              <w:sdtContent>
                <w:r w:rsidR="00FA3907">
                  <w:rPr>
                    <w:rFonts w:ascii="MS Gothic" w:eastAsia="MS Gothic" w:hAnsi="MS Gothic" w:hint="eastAsia"/>
                  </w:rPr>
                  <w:t>☐</w:t>
                </w:r>
              </w:sdtContent>
            </w:sdt>
            <w:r w:rsidR="00CB0978">
              <w:rPr>
                <w:rFonts w:ascii="Yu Gothic UI Semilight" w:eastAsia="Yu Gothic UI Semilight" w:hAnsi="Yu Gothic UI Semilight" w:hint="eastAsia"/>
              </w:rPr>
              <w:t xml:space="preserve"> </w:t>
            </w:r>
            <w:r w:rsidR="00CB0978">
              <w:rPr>
                <w:rFonts w:ascii="Yu Gothic UI Semilight" w:eastAsia="Yu Gothic UI Semilight" w:hAnsi="Yu Gothic UI Semilight"/>
              </w:rPr>
              <w:t>No</w:t>
            </w:r>
            <w:r w:rsidR="00504A7A">
              <w:rPr>
                <w:rFonts w:ascii="Yu Gothic UI Semilight" w:eastAsia="Yu Gothic UI Semilight" w:hAnsi="Yu Gothic UI Semilight"/>
              </w:rPr>
              <w:t xml:space="preserve">  </w:t>
            </w:r>
          </w:p>
          <w:p w14:paraId="41296900" w14:textId="6A82BE37" w:rsidR="00CB0978" w:rsidRDefault="00504A7A" w:rsidP="001A20C8">
            <w:pPr>
              <w:pStyle w:val="CommentText"/>
              <w:ind w:left="-24" w:right="-20"/>
              <w:rPr>
                <w:rFonts w:ascii="Yu Gothic UI Semilight" w:eastAsia="Yu Gothic UI Semilight" w:hAnsi="Yu Gothic UI Semilight"/>
              </w:rPr>
            </w:pPr>
            <w:r>
              <w:rPr>
                <w:rFonts w:ascii="Yu Gothic UI Semilight" w:eastAsia="Yu Gothic UI Semilight" w:hAnsi="Yu Gothic UI Semilight"/>
              </w:rPr>
              <w:t>If no, explain why:</w:t>
            </w:r>
          </w:p>
          <w:p w14:paraId="6C8613B6" w14:textId="77777777" w:rsidR="00504A7A" w:rsidRDefault="00504A7A" w:rsidP="001A20C8">
            <w:pPr>
              <w:pStyle w:val="CommentText"/>
              <w:ind w:left="-24" w:right="-20"/>
              <w:rPr>
                <w:rFonts w:ascii="Yu Gothic UI Semilight" w:eastAsia="Yu Gothic UI Semilight" w:hAnsi="Yu Gothic UI Semilight"/>
              </w:rPr>
            </w:pPr>
          </w:p>
          <w:p w14:paraId="4F9309BF" w14:textId="77777777" w:rsidR="00504A7A" w:rsidRDefault="00504A7A" w:rsidP="001A20C8">
            <w:pPr>
              <w:pStyle w:val="CommentText"/>
              <w:ind w:left="-24" w:right="-20"/>
              <w:rPr>
                <w:rFonts w:ascii="Yu Gothic UI Semilight" w:eastAsia="Yu Gothic UI Semilight" w:hAnsi="Yu Gothic UI Semilight"/>
              </w:rPr>
            </w:pPr>
          </w:p>
          <w:p w14:paraId="5EFD16B5" w14:textId="77777777" w:rsidR="00504A7A" w:rsidRDefault="00504A7A" w:rsidP="001A20C8">
            <w:pPr>
              <w:pStyle w:val="CommentText"/>
              <w:ind w:left="-24" w:right="-20"/>
              <w:rPr>
                <w:rFonts w:ascii="Yu Gothic UI Semilight" w:eastAsia="Yu Gothic UI Semilight" w:hAnsi="Yu Gothic UI Semilight"/>
              </w:rPr>
            </w:pPr>
          </w:p>
          <w:p w14:paraId="42F76CD6" w14:textId="77777777" w:rsidR="00504A7A" w:rsidRDefault="00504A7A" w:rsidP="001A20C8">
            <w:pPr>
              <w:pStyle w:val="CommentText"/>
              <w:ind w:left="-24" w:right="-20"/>
              <w:rPr>
                <w:rFonts w:ascii="Yu Gothic UI Semilight" w:eastAsia="Yu Gothic UI Semilight" w:hAnsi="Yu Gothic UI Semilight"/>
              </w:rPr>
            </w:pPr>
          </w:p>
          <w:p w14:paraId="1CCFCF36" w14:textId="2E5D0E39" w:rsidR="00504A7A" w:rsidRDefault="00504A7A" w:rsidP="001A20C8">
            <w:pPr>
              <w:pStyle w:val="CommentText"/>
              <w:ind w:left="-24" w:right="-20"/>
              <w:rPr>
                <w:rFonts w:ascii="Century Gothic" w:hAnsi="Century Gothic"/>
                <w:bCs/>
              </w:rPr>
            </w:pPr>
          </w:p>
        </w:tc>
      </w:tr>
      <w:tr w:rsidR="00CC0416" w14:paraId="44BD66B5" w14:textId="77777777" w:rsidTr="00E04290">
        <w:trPr>
          <w:trHeight w:val="2160"/>
        </w:trPr>
        <w:tc>
          <w:tcPr>
            <w:tcW w:w="4135" w:type="dxa"/>
          </w:tcPr>
          <w:p w14:paraId="040FB096" w14:textId="7C1CED13" w:rsidR="00CC0416" w:rsidRDefault="00CC0416" w:rsidP="00CC0416">
            <w:pPr>
              <w:pStyle w:val="CommentText"/>
              <w:ind w:right="69"/>
              <w:rPr>
                <w:rFonts w:ascii="Century Gothic" w:hAnsi="Century Gothic"/>
                <w:b/>
                <w:bCs/>
              </w:rPr>
            </w:pPr>
            <w:r>
              <w:rPr>
                <w:rFonts w:ascii="Century Gothic" w:hAnsi="Century Gothic"/>
                <w:b/>
                <w:bCs/>
              </w:rPr>
              <w:t>Request for funding (up to $500):</w:t>
            </w:r>
          </w:p>
        </w:tc>
        <w:tc>
          <w:tcPr>
            <w:tcW w:w="6930" w:type="dxa"/>
          </w:tcPr>
          <w:p w14:paraId="509A5D23" w14:textId="77777777" w:rsidR="00CC0416" w:rsidRDefault="00336022" w:rsidP="00CC0416">
            <w:pPr>
              <w:pStyle w:val="CommentText"/>
              <w:ind w:left="-24" w:right="-20"/>
              <w:rPr>
                <w:rFonts w:ascii="Yu Gothic UI Semilight" w:eastAsia="Yu Gothic UI Semilight" w:hAnsi="Yu Gothic UI Semilight"/>
              </w:rPr>
            </w:pPr>
            <w:sdt>
              <w:sdtPr>
                <w:rPr>
                  <w:rFonts w:ascii="Yu Gothic UI Semilight" w:eastAsia="Yu Gothic UI Semilight" w:hAnsi="Yu Gothic UI Semilight" w:hint="eastAsia"/>
                </w:rPr>
                <w:id w:val="-726915429"/>
                <w14:checkbox>
                  <w14:checked w14:val="0"/>
                  <w14:checkedState w14:val="2612" w14:font="MS Gothic"/>
                  <w14:uncheckedState w14:val="2610" w14:font="MS Gothic"/>
                </w14:checkbox>
              </w:sdtPr>
              <w:sdtEndPr/>
              <w:sdtContent>
                <w:r w:rsidR="00CC0416">
                  <w:rPr>
                    <w:rFonts w:ascii="MS Gothic" w:eastAsia="MS Gothic" w:hAnsi="MS Gothic" w:hint="eastAsia"/>
                  </w:rPr>
                  <w:t>☐</w:t>
                </w:r>
              </w:sdtContent>
            </w:sdt>
            <w:r w:rsidR="00CC0416" w:rsidRPr="00347126">
              <w:rPr>
                <w:rFonts w:ascii="Century Gothic" w:hAnsi="Century Gothic"/>
              </w:rPr>
              <w:t xml:space="preserve"> Yes   </w:t>
            </w:r>
            <w:sdt>
              <w:sdtPr>
                <w:rPr>
                  <w:rFonts w:ascii="Century Gothic" w:hAnsi="Century Gothic"/>
                </w:rPr>
                <w:id w:val="1320231170"/>
                <w14:checkbox>
                  <w14:checked w14:val="0"/>
                  <w14:checkedState w14:val="2612" w14:font="MS Gothic"/>
                  <w14:uncheckedState w14:val="2610" w14:font="MS Gothic"/>
                </w14:checkbox>
              </w:sdtPr>
              <w:sdtEndPr/>
              <w:sdtContent>
                <w:r w:rsidR="00CC0416">
                  <w:rPr>
                    <w:rFonts w:ascii="MS Gothic" w:eastAsia="MS Gothic" w:hAnsi="MS Gothic" w:hint="eastAsia"/>
                  </w:rPr>
                  <w:t>☐</w:t>
                </w:r>
              </w:sdtContent>
            </w:sdt>
            <w:r w:rsidR="00CC0416">
              <w:rPr>
                <w:rFonts w:ascii="Yu Gothic UI Semilight" w:eastAsia="Yu Gothic UI Semilight" w:hAnsi="Yu Gothic UI Semilight" w:hint="eastAsia"/>
              </w:rPr>
              <w:t xml:space="preserve"> </w:t>
            </w:r>
            <w:r w:rsidR="00CC0416">
              <w:rPr>
                <w:rFonts w:ascii="Yu Gothic UI Semilight" w:eastAsia="Yu Gothic UI Semilight" w:hAnsi="Yu Gothic UI Semilight"/>
              </w:rPr>
              <w:t xml:space="preserve">No  </w:t>
            </w:r>
          </w:p>
          <w:p w14:paraId="4CF3E872" w14:textId="7AAED7F5" w:rsidR="00CC0416" w:rsidRDefault="00CC0416" w:rsidP="00CC0416">
            <w:pPr>
              <w:pStyle w:val="CommentText"/>
              <w:ind w:left="-24" w:right="-20"/>
              <w:rPr>
                <w:rFonts w:ascii="Yu Gothic UI Semilight" w:eastAsia="Yu Gothic UI Semilight" w:hAnsi="Yu Gothic UI Semilight"/>
              </w:rPr>
            </w:pPr>
            <w:r>
              <w:rPr>
                <w:rFonts w:ascii="Yu Gothic UI Semilight" w:eastAsia="Yu Gothic UI Semilight" w:hAnsi="Yu Gothic UI Semilight"/>
              </w:rPr>
              <w:t>If yes, explain what funding would be used for:</w:t>
            </w:r>
          </w:p>
          <w:p w14:paraId="68F61CD8" w14:textId="77777777" w:rsidR="00CC0416" w:rsidRDefault="00CC0416" w:rsidP="001A20C8">
            <w:pPr>
              <w:pStyle w:val="CommentText"/>
              <w:ind w:left="-24" w:right="-20"/>
              <w:rPr>
                <w:rFonts w:ascii="Yu Gothic UI Semilight" w:eastAsia="Yu Gothic UI Semilight" w:hAnsi="Yu Gothic UI Semilight"/>
              </w:rPr>
            </w:pPr>
          </w:p>
        </w:tc>
      </w:tr>
      <w:tr w:rsidR="00370266" w14:paraId="774D6EDC" w14:textId="77777777" w:rsidTr="00E04290">
        <w:trPr>
          <w:trHeight w:val="2160"/>
        </w:trPr>
        <w:tc>
          <w:tcPr>
            <w:tcW w:w="4135" w:type="dxa"/>
          </w:tcPr>
          <w:p w14:paraId="0554DE08" w14:textId="079C52CF" w:rsidR="00370266" w:rsidRPr="00CB0978" w:rsidRDefault="00370266" w:rsidP="00E04290">
            <w:pPr>
              <w:pStyle w:val="CommentText"/>
              <w:ind w:right="-21"/>
              <w:rPr>
                <w:rFonts w:ascii="Century Gothic" w:hAnsi="Century Gothic"/>
                <w:b/>
                <w:bCs/>
              </w:rPr>
            </w:pPr>
            <w:r w:rsidRPr="00CB0978">
              <w:rPr>
                <w:rFonts w:ascii="Century Gothic" w:hAnsi="Century Gothic"/>
                <w:b/>
              </w:rPr>
              <w:t>D</w:t>
            </w:r>
            <w:r w:rsidRPr="00CB0978">
              <w:rPr>
                <w:rFonts w:ascii="Century Gothic" w:hAnsi="Century Gothic"/>
                <w:b/>
                <w:bCs/>
              </w:rPr>
              <w:t xml:space="preserve">ate of </w:t>
            </w:r>
            <w:r>
              <w:rPr>
                <w:rFonts w:ascii="Century Gothic" w:hAnsi="Century Gothic"/>
                <w:b/>
                <w:bCs/>
              </w:rPr>
              <w:t>technical entity</w:t>
            </w:r>
            <w:r w:rsidRPr="00CB0978">
              <w:rPr>
                <w:rFonts w:ascii="Century Gothic" w:hAnsi="Century Gothic"/>
                <w:b/>
                <w:bCs/>
              </w:rPr>
              <w:t xml:space="preserve"> approval and</w:t>
            </w:r>
            <w:r>
              <w:rPr>
                <w:rFonts w:ascii="Century Gothic" w:hAnsi="Century Gothic"/>
                <w:b/>
                <w:bCs/>
              </w:rPr>
              <w:t xml:space="preserve"> </w:t>
            </w:r>
            <w:r w:rsidRPr="00CB0978">
              <w:rPr>
                <w:rFonts w:ascii="Century Gothic" w:hAnsi="Century Gothic"/>
                <w:b/>
                <w:bCs/>
              </w:rPr>
              <w:t>voting</w:t>
            </w:r>
            <w:r w:rsidR="00E04290">
              <w:rPr>
                <w:rFonts w:ascii="Century Gothic" w:hAnsi="Century Gothic"/>
                <w:b/>
                <w:bCs/>
              </w:rPr>
              <w:t xml:space="preserve"> detail</w:t>
            </w:r>
            <w:r w:rsidRPr="00CB0978">
              <w:rPr>
                <w:rFonts w:ascii="Century Gothic" w:hAnsi="Century Gothic"/>
                <w:b/>
                <w:bCs/>
              </w:rPr>
              <w:t>:</w:t>
            </w:r>
          </w:p>
        </w:tc>
        <w:tc>
          <w:tcPr>
            <w:tcW w:w="6930" w:type="dxa"/>
          </w:tcPr>
          <w:p w14:paraId="4B4D3DAE" w14:textId="049F8497" w:rsidR="00370266" w:rsidRDefault="00370266" w:rsidP="00370266">
            <w:pPr>
              <w:pStyle w:val="CommentText"/>
              <w:ind w:left="-24" w:right="-20"/>
              <w:rPr>
                <w:rFonts w:ascii="Century Gothic" w:hAnsi="Century Gothic"/>
                <w:bCs/>
              </w:rPr>
            </w:pPr>
            <w:r>
              <w:rPr>
                <w:rFonts w:ascii="Century Gothic" w:hAnsi="Century Gothic"/>
                <w:bCs/>
              </w:rPr>
              <w:t xml:space="preserve">Approval Date: </w:t>
            </w:r>
            <w:sdt>
              <w:sdtPr>
                <w:rPr>
                  <w:rFonts w:ascii="Century Gothic" w:hAnsi="Century Gothic"/>
                  <w:bCs/>
                </w:rPr>
                <w:id w:val="1992742182"/>
                <w:placeholder>
                  <w:docPart w:val="5F557C0C36FC4E48B40193ECDF24DC86"/>
                </w:placeholder>
                <w:showingPlcHdr/>
                <w:date>
                  <w:dateFormat w:val="M/d/yyyy"/>
                  <w:lid w:val="en-US"/>
                  <w:storeMappedDataAs w:val="dateTime"/>
                  <w:calendar w:val="gregorian"/>
                </w:date>
              </w:sdtPr>
              <w:sdtEndPr/>
              <w:sdtContent>
                <w:r w:rsidRPr="00D35845">
                  <w:rPr>
                    <w:rStyle w:val="PlaceholderText"/>
                  </w:rPr>
                  <w:t>Click or tap to enter a date.</w:t>
                </w:r>
              </w:sdtContent>
            </w:sdt>
          </w:p>
          <w:p w14:paraId="6D440DE1" w14:textId="77777777" w:rsidR="00370266" w:rsidRDefault="00370266" w:rsidP="00370266">
            <w:pPr>
              <w:pStyle w:val="CommentText"/>
              <w:ind w:left="-24" w:right="-20"/>
              <w:rPr>
                <w:rFonts w:ascii="Century Gothic" w:hAnsi="Century Gothic"/>
                <w:bCs/>
              </w:rPr>
            </w:pPr>
          </w:p>
          <w:p w14:paraId="66D5707D" w14:textId="77777777" w:rsidR="00370266" w:rsidRDefault="00370266" w:rsidP="00370266">
            <w:pPr>
              <w:pStyle w:val="CommentText"/>
              <w:ind w:left="-24" w:right="-20"/>
              <w:rPr>
                <w:rFonts w:ascii="Century Gothic" w:hAnsi="Century Gothic"/>
                <w:bCs/>
              </w:rPr>
            </w:pPr>
            <w:r>
              <w:rPr>
                <w:rFonts w:ascii="Century Gothic" w:hAnsi="Century Gothic"/>
                <w:bCs/>
              </w:rPr>
              <w:t>Voting Detail:</w:t>
            </w:r>
          </w:p>
          <w:p w14:paraId="25496013" w14:textId="77777777" w:rsidR="00370266" w:rsidRDefault="00370266" w:rsidP="00370266">
            <w:pPr>
              <w:pStyle w:val="CommentText"/>
              <w:ind w:left="-24" w:right="-20"/>
              <w:rPr>
                <w:rFonts w:ascii="Century Gothic" w:hAnsi="Century Gothic"/>
                <w:bCs/>
              </w:rPr>
            </w:pPr>
          </w:p>
          <w:p w14:paraId="23D68232" w14:textId="0AF78BA0" w:rsidR="00370266" w:rsidRDefault="00370266" w:rsidP="00370266">
            <w:pPr>
              <w:pStyle w:val="CommentText"/>
              <w:ind w:left="-24" w:right="-20"/>
              <w:rPr>
                <w:rFonts w:ascii="Century Gothic" w:hAnsi="Century Gothic"/>
                <w:bCs/>
              </w:rPr>
            </w:pPr>
            <w:r>
              <w:rPr>
                <w:rFonts w:ascii="Century Gothic" w:hAnsi="Century Gothic"/>
                <w:bCs/>
              </w:rPr>
              <w:t>For: _________    Against: _________</w:t>
            </w:r>
          </w:p>
        </w:tc>
      </w:tr>
      <w:tr w:rsidR="004F6232" w14:paraId="26C8171F" w14:textId="77777777" w:rsidTr="00E04290">
        <w:trPr>
          <w:trHeight w:val="2160"/>
        </w:trPr>
        <w:tc>
          <w:tcPr>
            <w:tcW w:w="4135" w:type="dxa"/>
          </w:tcPr>
          <w:p w14:paraId="1CE717C2" w14:textId="5F8621E2" w:rsidR="004F6232" w:rsidRPr="00CB0978" w:rsidRDefault="004F6232" w:rsidP="00D95101">
            <w:pPr>
              <w:pStyle w:val="CommentText"/>
              <w:ind w:right="-21"/>
              <w:rPr>
                <w:rFonts w:ascii="Century Gothic" w:hAnsi="Century Gothic"/>
                <w:b/>
              </w:rPr>
            </w:pPr>
            <w:r w:rsidRPr="00CB0978">
              <w:rPr>
                <w:rFonts w:ascii="Century Gothic" w:hAnsi="Century Gothic"/>
                <w:b/>
              </w:rPr>
              <w:t>D</w:t>
            </w:r>
            <w:r w:rsidRPr="00CB0978">
              <w:rPr>
                <w:rFonts w:ascii="Century Gothic" w:hAnsi="Century Gothic"/>
                <w:b/>
                <w:bCs/>
              </w:rPr>
              <w:t xml:space="preserve">ate </w:t>
            </w:r>
            <w:r>
              <w:rPr>
                <w:rFonts w:ascii="Century Gothic" w:hAnsi="Century Gothic"/>
                <w:b/>
                <w:bCs/>
              </w:rPr>
              <w:t xml:space="preserve">form was received by </w:t>
            </w:r>
            <w:r w:rsidR="00D95101">
              <w:rPr>
                <w:rFonts w:ascii="Century Gothic" w:hAnsi="Century Gothic"/>
                <w:b/>
                <w:bCs/>
              </w:rPr>
              <w:t>Senior Manager, Operations and date sent to subcommittee:</w:t>
            </w:r>
          </w:p>
        </w:tc>
        <w:tc>
          <w:tcPr>
            <w:tcW w:w="6930" w:type="dxa"/>
          </w:tcPr>
          <w:p w14:paraId="5AC390B5" w14:textId="77777777" w:rsidR="004F6232" w:rsidRPr="00CD77BF" w:rsidRDefault="004F6232" w:rsidP="004F6232">
            <w:pPr>
              <w:pStyle w:val="CommentText"/>
              <w:ind w:left="-24" w:right="-20"/>
              <w:rPr>
                <w:rFonts w:ascii="Century Gothic" w:hAnsi="Century Gothic"/>
              </w:rPr>
            </w:pPr>
            <w:r w:rsidRPr="00CD77BF">
              <w:rPr>
                <w:rFonts w:ascii="Century Gothic" w:hAnsi="Century Gothic"/>
              </w:rPr>
              <w:t xml:space="preserve">Date </w:t>
            </w:r>
            <w:r>
              <w:rPr>
                <w:rFonts w:ascii="Century Gothic" w:hAnsi="Century Gothic"/>
              </w:rPr>
              <w:t>r</w:t>
            </w:r>
            <w:r w:rsidRPr="00CD77BF">
              <w:rPr>
                <w:rFonts w:ascii="Century Gothic" w:hAnsi="Century Gothic"/>
              </w:rPr>
              <w:t>eceived</w:t>
            </w:r>
            <w:r>
              <w:rPr>
                <w:rFonts w:ascii="Century Gothic" w:hAnsi="Century Gothic"/>
              </w:rPr>
              <w:t>:</w:t>
            </w:r>
            <w:r>
              <w:rPr>
                <w:rFonts w:ascii="Century Gothic" w:hAnsi="Century Gothic"/>
                <w:bCs/>
              </w:rPr>
              <w:t xml:space="preserve"> </w:t>
            </w:r>
            <w:sdt>
              <w:sdtPr>
                <w:rPr>
                  <w:rFonts w:ascii="Century Gothic" w:hAnsi="Century Gothic"/>
                  <w:bCs/>
                </w:rPr>
                <w:id w:val="-169722159"/>
                <w:placeholder>
                  <w:docPart w:val="7040EFAAB7294FFD93B07FA97BFB8500"/>
                </w:placeholder>
                <w:showingPlcHdr/>
                <w:date>
                  <w:dateFormat w:val="M/d/yyyy"/>
                  <w:lid w:val="en-US"/>
                  <w:storeMappedDataAs w:val="dateTime"/>
                  <w:calendar w:val="gregorian"/>
                </w:date>
              </w:sdtPr>
              <w:sdtEndPr/>
              <w:sdtContent>
                <w:r w:rsidRPr="00D35845">
                  <w:rPr>
                    <w:rStyle w:val="PlaceholderText"/>
                  </w:rPr>
                  <w:t>Click or tap to enter a date.</w:t>
                </w:r>
              </w:sdtContent>
            </w:sdt>
          </w:p>
          <w:p w14:paraId="380E695F" w14:textId="77777777" w:rsidR="00D95101" w:rsidRDefault="004F6232" w:rsidP="00D95101">
            <w:pPr>
              <w:pStyle w:val="CommentText"/>
              <w:ind w:left="-24" w:right="-20"/>
              <w:rPr>
                <w:rFonts w:ascii="Century Gothic" w:hAnsi="Century Gothic"/>
                <w:bCs/>
              </w:rPr>
            </w:pPr>
            <w:r>
              <w:rPr>
                <w:rFonts w:ascii="Century Gothic" w:hAnsi="Century Gothic"/>
                <w:bCs/>
              </w:rPr>
              <w:t xml:space="preserve"> </w:t>
            </w:r>
          </w:p>
          <w:p w14:paraId="24797DF8" w14:textId="2FEA8093" w:rsidR="00D95101" w:rsidRPr="00CD77BF" w:rsidRDefault="00D95101" w:rsidP="00D95101">
            <w:pPr>
              <w:pStyle w:val="CommentText"/>
              <w:ind w:left="-24" w:right="-20"/>
              <w:rPr>
                <w:rFonts w:ascii="Century Gothic" w:hAnsi="Century Gothic"/>
              </w:rPr>
            </w:pPr>
            <w:r w:rsidRPr="00CD77BF">
              <w:rPr>
                <w:rFonts w:ascii="Century Gothic" w:hAnsi="Century Gothic"/>
              </w:rPr>
              <w:t xml:space="preserve">Date </w:t>
            </w:r>
            <w:r>
              <w:rPr>
                <w:rFonts w:ascii="Century Gothic" w:hAnsi="Century Gothic"/>
              </w:rPr>
              <w:t>sent to subcommittee for review:</w:t>
            </w:r>
            <w:r>
              <w:rPr>
                <w:rFonts w:ascii="Century Gothic" w:hAnsi="Century Gothic"/>
                <w:bCs/>
              </w:rPr>
              <w:t xml:space="preserve"> </w:t>
            </w:r>
            <w:sdt>
              <w:sdtPr>
                <w:rPr>
                  <w:rFonts w:ascii="Century Gothic" w:hAnsi="Century Gothic"/>
                  <w:bCs/>
                </w:rPr>
                <w:id w:val="1466783270"/>
                <w:placeholder>
                  <w:docPart w:val="A9B952364B4546BF9FEA42582E1DC22B"/>
                </w:placeholder>
                <w:showingPlcHdr/>
                <w:date>
                  <w:dateFormat w:val="M/d/yyyy"/>
                  <w:lid w:val="en-US"/>
                  <w:storeMappedDataAs w:val="dateTime"/>
                  <w:calendar w:val="gregorian"/>
                </w:date>
              </w:sdtPr>
              <w:sdtEndPr/>
              <w:sdtContent>
                <w:r w:rsidRPr="00D35845">
                  <w:rPr>
                    <w:rStyle w:val="PlaceholderText"/>
                  </w:rPr>
                  <w:t>Click or tap to enter a date.</w:t>
                </w:r>
              </w:sdtContent>
            </w:sdt>
          </w:p>
          <w:p w14:paraId="688739FA" w14:textId="6EDF3623" w:rsidR="004F6232" w:rsidRPr="00CD77BF" w:rsidRDefault="004F6232" w:rsidP="004F6232">
            <w:pPr>
              <w:pStyle w:val="CommentText"/>
              <w:ind w:left="-24" w:right="-20"/>
              <w:rPr>
                <w:rFonts w:ascii="Century Gothic" w:hAnsi="Century Gothic"/>
              </w:rPr>
            </w:pPr>
          </w:p>
        </w:tc>
      </w:tr>
      <w:tr w:rsidR="00CD77BF" w14:paraId="45EA779C" w14:textId="77777777" w:rsidTr="00CC0416">
        <w:trPr>
          <w:trHeight w:val="1772"/>
        </w:trPr>
        <w:tc>
          <w:tcPr>
            <w:tcW w:w="4135" w:type="dxa"/>
          </w:tcPr>
          <w:p w14:paraId="61783776" w14:textId="77777777" w:rsidR="00CD77BF" w:rsidRDefault="00D95101" w:rsidP="00D95101">
            <w:pPr>
              <w:pStyle w:val="CommentText"/>
              <w:ind w:right="-21"/>
              <w:rPr>
                <w:rFonts w:ascii="Century Gothic" w:hAnsi="Century Gothic"/>
                <w:b/>
                <w:bCs/>
              </w:rPr>
            </w:pPr>
            <w:r>
              <w:rPr>
                <w:rFonts w:ascii="Century Gothic" w:hAnsi="Century Gothic"/>
                <w:b/>
              </w:rPr>
              <w:t>Date and f</w:t>
            </w:r>
            <w:r>
              <w:rPr>
                <w:rFonts w:ascii="Century Gothic" w:hAnsi="Century Gothic"/>
                <w:b/>
                <w:bCs/>
              </w:rPr>
              <w:t>inal vote o</w:t>
            </w:r>
            <w:r w:rsidR="004F6232" w:rsidRPr="00CB0978">
              <w:rPr>
                <w:rFonts w:ascii="Century Gothic" w:hAnsi="Century Gothic"/>
                <w:b/>
                <w:bCs/>
              </w:rPr>
              <w:t xml:space="preserve">f </w:t>
            </w:r>
            <w:r>
              <w:rPr>
                <w:rFonts w:ascii="Century Gothic" w:hAnsi="Century Gothic"/>
                <w:b/>
                <w:bCs/>
              </w:rPr>
              <w:t>su</w:t>
            </w:r>
            <w:r w:rsidR="004F6232">
              <w:rPr>
                <w:rFonts w:ascii="Century Gothic" w:hAnsi="Century Gothic"/>
                <w:b/>
                <w:bCs/>
              </w:rPr>
              <w:t>bcommittee</w:t>
            </w:r>
            <w:r w:rsidR="004F6232" w:rsidRPr="00CB0978">
              <w:rPr>
                <w:rFonts w:ascii="Century Gothic" w:hAnsi="Century Gothic"/>
                <w:b/>
                <w:bCs/>
              </w:rPr>
              <w:t>:</w:t>
            </w:r>
          </w:p>
          <w:p w14:paraId="4FA11A96" w14:textId="77777777" w:rsidR="002A5EE3" w:rsidRDefault="002A5EE3" w:rsidP="00D95101">
            <w:pPr>
              <w:pStyle w:val="CommentText"/>
              <w:ind w:right="-21"/>
              <w:rPr>
                <w:rFonts w:ascii="Century Gothic" w:hAnsi="Century Gothic"/>
                <w:b/>
                <w:bCs/>
              </w:rPr>
            </w:pPr>
          </w:p>
          <w:p w14:paraId="37F4FCA1" w14:textId="28FF238C" w:rsidR="002A5EE3" w:rsidRPr="00CB0978" w:rsidRDefault="002A5EE3" w:rsidP="00D95101">
            <w:pPr>
              <w:pStyle w:val="CommentText"/>
              <w:ind w:right="-21"/>
              <w:rPr>
                <w:rFonts w:ascii="Century Gothic" w:hAnsi="Century Gothic"/>
                <w:b/>
              </w:rPr>
            </w:pPr>
          </w:p>
        </w:tc>
        <w:tc>
          <w:tcPr>
            <w:tcW w:w="6930" w:type="dxa"/>
          </w:tcPr>
          <w:p w14:paraId="1AE43971" w14:textId="77777777" w:rsidR="00CC0416" w:rsidRDefault="00CC0416" w:rsidP="00CC0416">
            <w:pPr>
              <w:pStyle w:val="CommentText"/>
              <w:ind w:left="-24" w:right="-20"/>
              <w:rPr>
                <w:rFonts w:ascii="Century Gothic" w:hAnsi="Century Gothic"/>
                <w:bCs/>
              </w:rPr>
            </w:pPr>
            <w:r>
              <w:rPr>
                <w:rFonts w:ascii="Century Gothic" w:hAnsi="Century Gothic"/>
                <w:bCs/>
              </w:rPr>
              <w:t>Approved Proposal:</w:t>
            </w:r>
          </w:p>
          <w:p w14:paraId="407C526F" w14:textId="77777777" w:rsidR="00CC0416" w:rsidRDefault="00336022" w:rsidP="00CC0416">
            <w:pPr>
              <w:pStyle w:val="CommentText"/>
              <w:ind w:left="-24" w:right="-20"/>
              <w:rPr>
                <w:rFonts w:ascii="Yu Gothic UI Semilight" w:eastAsia="Yu Gothic UI Semilight" w:hAnsi="Yu Gothic UI Semilight"/>
              </w:rPr>
            </w:pPr>
            <w:sdt>
              <w:sdtPr>
                <w:rPr>
                  <w:rFonts w:ascii="Yu Gothic UI Semilight" w:eastAsia="Yu Gothic UI Semilight" w:hAnsi="Yu Gothic UI Semilight" w:hint="eastAsia"/>
                </w:rPr>
                <w:id w:val="611254608"/>
                <w14:checkbox>
                  <w14:checked w14:val="0"/>
                  <w14:checkedState w14:val="2612" w14:font="MS Gothic"/>
                  <w14:uncheckedState w14:val="2610" w14:font="MS Gothic"/>
                </w14:checkbox>
              </w:sdtPr>
              <w:sdtEndPr/>
              <w:sdtContent>
                <w:r w:rsidR="00CC0416">
                  <w:rPr>
                    <w:rFonts w:ascii="MS Gothic" w:eastAsia="MS Gothic" w:hAnsi="MS Gothic" w:hint="eastAsia"/>
                  </w:rPr>
                  <w:t>☐</w:t>
                </w:r>
              </w:sdtContent>
            </w:sdt>
            <w:r w:rsidR="00CC0416" w:rsidRPr="00347126">
              <w:rPr>
                <w:rFonts w:ascii="Century Gothic" w:hAnsi="Century Gothic"/>
              </w:rPr>
              <w:t xml:space="preserve"> Yes   </w:t>
            </w:r>
            <w:sdt>
              <w:sdtPr>
                <w:rPr>
                  <w:rFonts w:ascii="Century Gothic" w:hAnsi="Century Gothic"/>
                </w:rPr>
                <w:id w:val="-1861037919"/>
                <w14:checkbox>
                  <w14:checked w14:val="0"/>
                  <w14:checkedState w14:val="2612" w14:font="MS Gothic"/>
                  <w14:uncheckedState w14:val="2610" w14:font="MS Gothic"/>
                </w14:checkbox>
              </w:sdtPr>
              <w:sdtEndPr/>
              <w:sdtContent>
                <w:r w:rsidR="00CC0416">
                  <w:rPr>
                    <w:rFonts w:ascii="MS Gothic" w:eastAsia="MS Gothic" w:hAnsi="MS Gothic" w:hint="eastAsia"/>
                  </w:rPr>
                  <w:t>☐</w:t>
                </w:r>
              </w:sdtContent>
            </w:sdt>
            <w:r w:rsidR="00CC0416">
              <w:rPr>
                <w:rFonts w:ascii="Yu Gothic UI Semilight" w:eastAsia="Yu Gothic UI Semilight" w:hAnsi="Yu Gothic UI Semilight" w:hint="eastAsia"/>
              </w:rPr>
              <w:t xml:space="preserve"> </w:t>
            </w:r>
            <w:r w:rsidR="00CC0416">
              <w:rPr>
                <w:rFonts w:ascii="Yu Gothic UI Semilight" w:eastAsia="Yu Gothic UI Semilight" w:hAnsi="Yu Gothic UI Semilight"/>
              </w:rPr>
              <w:t xml:space="preserve">No  </w:t>
            </w:r>
          </w:p>
          <w:p w14:paraId="7C733081" w14:textId="77777777" w:rsidR="00CC0416" w:rsidRDefault="00CC0416" w:rsidP="00CC0416">
            <w:pPr>
              <w:pStyle w:val="CommentText"/>
              <w:ind w:left="-24" w:right="-20"/>
              <w:rPr>
                <w:rFonts w:ascii="Yu Gothic UI Semilight" w:eastAsia="Yu Gothic UI Semilight" w:hAnsi="Yu Gothic UI Semilight"/>
              </w:rPr>
            </w:pPr>
          </w:p>
          <w:p w14:paraId="30CB7A8B" w14:textId="77777777" w:rsidR="004F6232" w:rsidRDefault="004F6232" w:rsidP="004F6232">
            <w:pPr>
              <w:pStyle w:val="CommentText"/>
              <w:ind w:left="-24" w:right="-20"/>
              <w:rPr>
                <w:rFonts w:ascii="Century Gothic" w:hAnsi="Century Gothic"/>
                <w:bCs/>
              </w:rPr>
            </w:pPr>
            <w:r>
              <w:rPr>
                <w:rFonts w:ascii="Century Gothic" w:hAnsi="Century Gothic"/>
                <w:bCs/>
              </w:rPr>
              <w:t xml:space="preserve">Date: </w:t>
            </w:r>
            <w:sdt>
              <w:sdtPr>
                <w:rPr>
                  <w:rFonts w:ascii="Century Gothic" w:hAnsi="Century Gothic"/>
                  <w:bCs/>
                </w:rPr>
                <w:id w:val="-923108121"/>
                <w:placeholder>
                  <w:docPart w:val="D80329006FE34BFB8C62EBB24FA5AAF5"/>
                </w:placeholder>
                <w:showingPlcHdr/>
                <w:date>
                  <w:dateFormat w:val="M/d/yyyy"/>
                  <w:lid w:val="en-US"/>
                  <w:storeMappedDataAs w:val="dateTime"/>
                  <w:calendar w:val="gregorian"/>
                </w:date>
              </w:sdtPr>
              <w:sdtEndPr/>
              <w:sdtContent>
                <w:r w:rsidRPr="00D35845">
                  <w:rPr>
                    <w:rStyle w:val="PlaceholderText"/>
                  </w:rPr>
                  <w:t>Click or tap to enter a date.</w:t>
                </w:r>
              </w:sdtContent>
            </w:sdt>
          </w:p>
          <w:p w14:paraId="0928EBBC" w14:textId="0F2A75F8" w:rsidR="004F6232" w:rsidRDefault="004F6232" w:rsidP="004F6232">
            <w:pPr>
              <w:pStyle w:val="CommentText"/>
              <w:ind w:left="-24" w:right="-20"/>
              <w:rPr>
                <w:rFonts w:ascii="Century Gothic" w:hAnsi="Century Gothic"/>
                <w:bCs/>
              </w:rPr>
            </w:pPr>
          </w:p>
          <w:p w14:paraId="6AFC5DBE" w14:textId="708A8FE7" w:rsidR="002A5EE3" w:rsidRDefault="002A5EE3" w:rsidP="004F6232">
            <w:pPr>
              <w:pStyle w:val="CommentText"/>
              <w:ind w:left="-24" w:right="-20"/>
              <w:rPr>
                <w:rFonts w:ascii="Century Gothic" w:hAnsi="Century Gothic"/>
                <w:bCs/>
              </w:rPr>
            </w:pPr>
            <w:r>
              <w:rPr>
                <w:rFonts w:ascii="Century Gothic" w:hAnsi="Century Gothic"/>
                <w:bCs/>
              </w:rPr>
              <w:t>Comments:</w:t>
            </w:r>
          </w:p>
          <w:p w14:paraId="4C8C8581" w14:textId="77777777" w:rsidR="00CD77BF" w:rsidRPr="00CD77BF" w:rsidRDefault="00CD77BF" w:rsidP="00CD77BF">
            <w:pPr>
              <w:pStyle w:val="CommentText"/>
              <w:ind w:left="-24" w:right="-20"/>
              <w:rPr>
                <w:rFonts w:ascii="Century Gothic" w:hAnsi="Century Gothic"/>
              </w:rPr>
            </w:pPr>
          </w:p>
        </w:tc>
      </w:tr>
      <w:tr w:rsidR="00370266" w14:paraId="27A46796" w14:textId="77777777" w:rsidTr="00E04290">
        <w:trPr>
          <w:trHeight w:val="2160"/>
        </w:trPr>
        <w:tc>
          <w:tcPr>
            <w:tcW w:w="4135" w:type="dxa"/>
          </w:tcPr>
          <w:p w14:paraId="45E961EA" w14:textId="65C3FEB5" w:rsidR="00370266" w:rsidRPr="00CB0978" w:rsidRDefault="00D95101" w:rsidP="00D95101">
            <w:pPr>
              <w:pStyle w:val="CommentText"/>
              <w:ind w:right="-21"/>
              <w:rPr>
                <w:rFonts w:ascii="Century Gothic" w:hAnsi="Century Gothic"/>
                <w:b/>
              </w:rPr>
            </w:pPr>
            <w:r>
              <w:rPr>
                <w:rFonts w:ascii="Century Gothic" w:hAnsi="Century Gothic"/>
                <w:b/>
              </w:rPr>
              <w:lastRenderedPageBreak/>
              <w:t xml:space="preserve">Date and final vote </w:t>
            </w:r>
            <w:r w:rsidR="00CD77BF">
              <w:rPr>
                <w:rFonts w:ascii="Century Gothic" w:hAnsi="Century Gothic"/>
                <w:b/>
                <w:bCs/>
              </w:rPr>
              <w:t xml:space="preserve">of </w:t>
            </w:r>
            <w:r w:rsidR="00370266">
              <w:rPr>
                <w:rFonts w:ascii="Century Gothic" w:hAnsi="Century Gothic"/>
                <w:b/>
                <w:bCs/>
              </w:rPr>
              <w:t>Vice President-Technical Directions</w:t>
            </w:r>
            <w:r w:rsidR="00370266" w:rsidRPr="00CB0978">
              <w:rPr>
                <w:rFonts w:ascii="Century Gothic" w:hAnsi="Century Gothic"/>
                <w:b/>
                <w:bCs/>
              </w:rPr>
              <w:t>:</w:t>
            </w:r>
          </w:p>
        </w:tc>
        <w:tc>
          <w:tcPr>
            <w:tcW w:w="6930" w:type="dxa"/>
          </w:tcPr>
          <w:p w14:paraId="7ED7A61C" w14:textId="14AD038B" w:rsidR="006C5319" w:rsidRPr="00CD77BF" w:rsidRDefault="00D95101" w:rsidP="006C5319">
            <w:pPr>
              <w:pStyle w:val="CommentText"/>
              <w:ind w:left="-24" w:right="-20"/>
              <w:rPr>
                <w:rFonts w:ascii="Century Gothic" w:hAnsi="Century Gothic"/>
              </w:rPr>
            </w:pPr>
            <w:r w:rsidRPr="00CD77BF">
              <w:rPr>
                <w:rFonts w:ascii="Century Gothic" w:hAnsi="Century Gothic"/>
              </w:rPr>
              <w:t xml:space="preserve">Date </w:t>
            </w:r>
            <w:r>
              <w:rPr>
                <w:rFonts w:ascii="Century Gothic" w:hAnsi="Century Gothic"/>
              </w:rPr>
              <w:t>sent to VP-TD for review</w:t>
            </w:r>
            <w:r w:rsidR="006C5319">
              <w:rPr>
                <w:rFonts w:ascii="Century Gothic" w:hAnsi="Century Gothic"/>
              </w:rPr>
              <w:t>:</w:t>
            </w:r>
            <w:r w:rsidR="006C5319">
              <w:rPr>
                <w:rFonts w:ascii="Century Gothic" w:hAnsi="Century Gothic"/>
                <w:bCs/>
              </w:rPr>
              <w:t xml:space="preserve"> </w:t>
            </w:r>
            <w:sdt>
              <w:sdtPr>
                <w:rPr>
                  <w:rFonts w:ascii="Century Gothic" w:hAnsi="Century Gothic"/>
                  <w:bCs/>
                </w:rPr>
                <w:id w:val="1052660310"/>
                <w:placeholder>
                  <w:docPart w:val="A42203A0E0EA481AB6340BBE98CD435D"/>
                </w:placeholder>
                <w:showingPlcHdr/>
                <w:date>
                  <w:dateFormat w:val="M/d/yyyy"/>
                  <w:lid w:val="en-US"/>
                  <w:storeMappedDataAs w:val="dateTime"/>
                  <w:calendar w:val="gregorian"/>
                </w:date>
              </w:sdtPr>
              <w:sdtEndPr/>
              <w:sdtContent>
                <w:r w:rsidR="006C5319" w:rsidRPr="00D35845">
                  <w:rPr>
                    <w:rStyle w:val="PlaceholderText"/>
                  </w:rPr>
                  <w:t>Click or tap to enter a date.</w:t>
                </w:r>
              </w:sdtContent>
            </w:sdt>
          </w:p>
          <w:p w14:paraId="6176621C" w14:textId="77777777" w:rsidR="006C5319" w:rsidRDefault="006C5319" w:rsidP="00370266">
            <w:pPr>
              <w:pStyle w:val="CommentText"/>
              <w:ind w:left="-24" w:right="-20"/>
              <w:rPr>
                <w:rFonts w:ascii="Century Gothic" w:hAnsi="Century Gothic"/>
                <w:bCs/>
              </w:rPr>
            </w:pPr>
          </w:p>
          <w:p w14:paraId="3E85D887" w14:textId="5D2A37A1" w:rsidR="00370266" w:rsidRDefault="00CD77BF" w:rsidP="00370266">
            <w:pPr>
              <w:pStyle w:val="CommentText"/>
              <w:ind w:left="-24" w:right="-20"/>
              <w:rPr>
                <w:rFonts w:ascii="Century Gothic" w:hAnsi="Century Gothic"/>
                <w:bCs/>
              </w:rPr>
            </w:pPr>
            <w:r>
              <w:rPr>
                <w:rFonts w:ascii="Century Gothic" w:hAnsi="Century Gothic"/>
                <w:bCs/>
              </w:rPr>
              <w:t>A</w:t>
            </w:r>
            <w:r w:rsidR="00370266">
              <w:rPr>
                <w:rFonts w:ascii="Century Gothic" w:hAnsi="Century Gothic"/>
                <w:bCs/>
              </w:rPr>
              <w:t>pprov</w:t>
            </w:r>
            <w:r>
              <w:rPr>
                <w:rFonts w:ascii="Century Gothic" w:hAnsi="Century Gothic"/>
                <w:bCs/>
              </w:rPr>
              <w:t>ed</w:t>
            </w:r>
            <w:r w:rsidR="00CC0416">
              <w:rPr>
                <w:rFonts w:ascii="Century Gothic" w:hAnsi="Century Gothic"/>
                <w:bCs/>
              </w:rPr>
              <w:t xml:space="preserve"> Proposal</w:t>
            </w:r>
            <w:r w:rsidR="00370266">
              <w:rPr>
                <w:rFonts w:ascii="Century Gothic" w:hAnsi="Century Gothic"/>
                <w:bCs/>
              </w:rPr>
              <w:t>:</w:t>
            </w:r>
          </w:p>
          <w:p w14:paraId="225DBDEF" w14:textId="76D3F219" w:rsidR="00370266" w:rsidRDefault="00336022" w:rsidP="00370266">
            <w:pPr>
              <w:pStyle w:val="CommentText"/>
              <w:ind w:left="-24" w:right="-20"/>
              <w:rPr>
                <w:rFonts w:ascii="Yu Gothic UI Semilight" w:eastAsia="Yu Gothic UI Semilight" w:hAnsi="Yu Gothic UI Semilight"/>
              </w:rPr>
            </w:pPr>
            <w:sdt>
              <w:sdtPr>
                <w:rPr>
                  <w:rFonts w:ascii="Yu Gothic UI Semilight" w:eastAsia="Yu Gothic UI Semilight" w:hAnsi="Yu Gothic UI Semilight" w:hint="eastAsia"/>
                </w:rPr>
                <w:id w:val="1604378700"/>
                <w14:checkbox>
                  <w14:checked w14:val="0"/>
                  <w14:checkedState w14:val="2612" w14:font="MS Gothic"/>
                  <w14:uncheckedState w14:val="2610" w14:font="MS Gothic"/>
                </w14:checkbox>
              </w:sdtPr>
              <w:sdtEndPr/>
              <w:sdtContent>
                <w:r w:rsidR="00370266">
                  <w:rPr>
                    <w:rFonts w:ascii="MS Gothic" w:eastAsia="MS Gothic" w:hAnsi="MS Gothic" w:hint="eastAsia"/>
                  </w:rPr>
                  <w:t>☐</w:t>
                </w:r>
              </w:sdtContent>
            </w:sdt>
            <w:r w:rsidR="00370266" w:rsidRPr="00347126">
              <w:rPr>
                <w:rFonts w:ascii="Century Gothic" w:hAnsi="Century Gothic"/>
              </w:rPr>
              <w:t xml:space="preserve"> Yes   </w:t>
            </w:r>
            <w:sdt>
              <w:sdtPr>
                <w:rPr>
                  <w:rFonts w:ascii="Century Gothic" w:hAnsi="Century Gothic"/>
                </w:rPr>
                <w:id w:val="675551460"/>
                <w14:checkbox>
                  <w14:checked w14:val="0"/>
                  <w14:checkedState w14:val="2612" w14:font="MS Gothic"/>
                  <w14:uncheckedState w14:val="2610" w14:font="MS Gothic"/>
                </w14:checkbox>
              </w:sdtPr>
              <w:sdtEndPr/>
              <w:sdtContent>
                <w:r w:rsidR="00370266">
                  <w:rPr>
                    <w:rFonts w:ascii="MS Gothic" w:eastAsia="MS Gothic" w:hAnsi="MS Gothic" w:hint="eastAsia"/>
                  </w:rPr>
                  <w:t>☐</w:t>
                </w:r>
              </w:sdtContent>
            </w:sdt>
            <w:r w:rsidR="00370266">
              <w:rPr>
                <w:rFonts w:ascii="Yu Gothic UI Semilight" w:eastAsia="Yu Gothic UI Semilight" w:hAnsi="Yu Gothic UI Semilight" w:hint="eastAsia"/>
              </w:rPr>
              <w:t xml:space="preserve"> </w:t>
            </w:r>
            <w:r w:rsidR="00370266">
              <w:rPr>
                <w:rFonts w:ascii="Yu Gothic UI Semilight" w:eastAsia="Yu Gothic UI Semilight" w:hAnsi="Yu Gothic UI Semilight"/>
              </w:rPr>
              <w:t xml:space="preserve">No  </w:t>
            </w:r>
          </w:p>
          <w:p w14:paraId="3BFBA23E" w14:textId="3F8BF36C" w:rsidR="00CC0416" w:rsidRDefault="00CC0416" w:rsidP="00370266">
            <w:pPr>
              <w:pStyle w:val="CommentText"/>
              <w:ind w:left="-24" w:right="-20"/>
              <w:rPr>
                <w:rFonts w:ascii="Yu Gothic UI Semilight" w:eastAsia="Yu Gothic UI Semilight" w:hAnsi="Yu Gothic UI Semilight"/>
              </w:rPr>
            </w:pPr>
          </w:p>
          <w:p w14:paraId="32F228FB" w14:textId="04869020" w:rsidR="00CC0416" w:rsidRDefault="00CC0416" w:rsidP="00CC0416">
            <w:pPr>
              <w:pStyle w:val="CommentText"/>
              <w:ind w:left="-24" w:right="-20"/>
              <w:rPr>
                <w:rFonts w:ascii="Century Gothic" w:hAnsi="Century Gothic"/>
                <w:bCs/>
              </w:rPr>
            </w:pPr>
            <w:r>
              <w:rPr>
                <w:rFonts w:ascii="Century Gothic" w:hAnsi="Century Gothic"/>
                <w:bCs/>
              </w:rPr>
              <w:t>Approved Funding:</w:t>
            </w:r>
          </w:p>
          <w:p w14:paraId="0F1AF6A2" w14:textId="77777777" w:rsidR="00CC0416" w:rsidRDefault="00336022" w:rsidP="00CC0416">
            <w:pPr>
              <w:pStyle w:val="CommentText"/>
              <w:ind w:left="-24" w:right="-20"/>
              <w:rPr>
                <w:rFonts w:ascii="Yu Gothic UI Semilight" w:eastAsia="Yu Gothic UI Semilight" w:hAnsi="Yu Gothic UI Semilight"/>
              </w:rPr>
            </w:pPr>
            <w:sdt>
              <w:sdtPr>
                <w:rPr>
                  <w:rFonts w:ascii="Yu Gothic UI Semilight" w:eastAsia="Yu Gothic UI Semilight" w:hAnsi="Yu Gothic UI Semilight" w:hint="eastAsia"/>
                </w:rPr>
                <w:id w:val="-1819793530"/>
                <w14:checkbox>
                  <w14:checked w14:val="0"/>
                  <w14:checkedState w14:val="2612" w14:font="MS Gothic"/>
                  <w14:uncheckedState w14:val="2610" w14:font="MS Gothic"/>
                </w14:checkbox>
              </w:sdtPr>
              <w:sdtEndPr/>
              <w:sdtContent>
                <w:r w:rsidR="00CC0416">
                  <w:rPr>
                    <w:rFonts w:ascii="MS Gothic" w:eastAsia="MS Gothic" w:hAnsi="MS Gothic" w:hint="eastAsia"/>
                  </w:rPr>
                  <w:t>☐</w:t>
                </w:r>
              </w:sdtContent>
            </w:sdt>
            <w:r w:rsidR="00CC0416" w:rsidRPr="00347126">
              <w:rPr>
                <w:rFonts w:ascii="Century Gothic" w:hAnsi="Century Gothic"/>
              </w:rPr>
              <w:t xml:space="preserve"> Yes   </w:t>
            </w:r>
            <w:sdt>
              <w:sdtPr>
                <w:rPr>
                  <w:rFonts w:ascii="Century Gothic" w:hAnsi="Century Gothic"/>
                </w:rPr>
                <w:id w:val="2126268889"/>
                <w14:checkbox>
                  <w14:checked w14:val="0"/>
                  <w14:checkedState w14:val="2612" w14:font="MS Gothic"/>
                  <w14:uncheckedState w14:val="2610" w14:font="MS Gothic"/>
                </w14:checkbox>
              </w:sdtPr>
              <w:sdtEndPr/>
              <w:sdtContent>
                <w:r w:rsidR="00CC0416">
                  <w:rPr>
                    <w:rFonts w:ascii="MS Gothic" w:eastAsia="MS Gothic" w:hAnsi="MS Gothic" w:hint="eastAsia"/>
                  </w:rPr>
                  <w:t>☐</w:t>
                </w:r>
              </w:sdtContent>
            </w:sdt>
            <w:r w:rsidR="00CC0416">
              <w:rPr>
                <w:rFonts w:ascii="Yu Gothic UI Semilight" w:eastAsia="Yu Gothic UI Semilight" w:hAnsi="Yu Gothic UI Semilight" w:hint="eastAsia"/>
              </w:rPr>
              <w:t xml:space="preserve"> </w:t>
            </w:r>
            <w:r w:rsidR="00CC0416">
              <w:rPr>
                <w:rFonts w:ascii="Yu Gothic UI Semilight" w:eastAsia="Yu Gothic UI Semilight" w:hAnsi="Yu Gothic UI Semilight"/>
              </w:rPr>
              <w:t xml:space="preserve">No  </w:t>
            </w:r>
          </w:p>
          <w:p w14:paraId="77065A56" w14:textId="77777777" w:rsidR="00CC0416" w:rsidRDefault="00CC0416" w:rsidP="00370266">
            <w:pPr>
              <w:pStyle w:val="CommentText"/>
              <w:ind w:left="-24" w:right="-20"/>
              <w:rPr>
                <w:rFonts w:ascii="Yu Gothic UI Semilight" w:eastAsia="Yu Gothic UI Semilight" w:hAnsi="Yu Gothic UI Semilight"/>
              </w:rPr>
            </w:pPr>
          </w:p>
          <w:p w14:paraId="5FAA3DDD" w14:textId="06B0F2E0" w:rsidR="00370266" w:rsidRDefault="00370266" w:rsidP="00370266">
            <w:pPr>
              <w:pStyle w:val="CommentText"/>
              <w:ind w:left="-24" w:right="-20"/>
              <w:rPr>
                <w:rFonts w:ascii="Century Gothic" w:hAnsi="Century Gothic"/>
                <w:bCs/>
              </w:rPr>
            </w:pPr>
            <w:r>
              <w:rPr>
                <w:rFonts w:ascii="Century Gothic" w:hAnsi="Century Gothic"/>
                <w:bCs/>
              </w:rPr>
              <w:t xml:space="preserve">Date: </w:t>
            </w:r>
            <w:sdt>
              <w:sdtPr>
                <w:rPr>
                  <w:rFonts w:ascii="Century Gothic" w:hAnsi="Century Gothic"/>
                  <w:bCs/>
                </w:rPr>
                <w:id w:val="-352958850"/>
                <w:placeholder>
                  <w:docPart w:val="DE701F6CF5FC4FCAB9385A013478E5AA"/>
                </w:placeholder>
                <w:showingPlcHdr/>
                <w:date>
                  <w:dateFormat w:val="M/d/yyyy"/>
                  <w:lid w:val="en-US"/>
                  <w:storeMappedDataAs w:val="dateTime"/>
                  <w:calendar w:val="gregorian"/>
                </w:date>
              </w:sdtPr>
              <w:sdtEndPr/>
              <w:sdtContent>
                <w:r w:rsidRPr="00D35845">
                  <w:rPr>
                    <w:rStyle w:val="PlaceholderText"/>
                  </w:rPr>
                  <w:t>Click or tap to enter a date.</w:t>
                </w:r>
              </w:sdtContent>
            </w:sdt>
          </w:p>
          <w:p w14:paraId="255E2454" w14:textId="7CBFF0FA" w:rsidR="00370266" w:rsidRDefault="00370266" w:rsidP="00CC0416">
            <w:pPr>
              <w:pStyle w:val="CommentText"/>
              <w:ind w:right="-20"/>
              <w:rPr>
                <w:rFonts w:ascii="Century Gothic" w:hAnsi="Century Gothic"/>
                <w:bCs/>
              </w:rPr>
            </w:pPr>
          </w:p>
        </w:tc>
      </w:tr>
    </w:tbl>
    <w:p w14:paraId="31B2943B" w14:textId="314C5ECA" w:rsidR="003671F8" w:rsidRDefault="003671F8" w:rsidP="00CC0416">
      <w:pPr>
        <w:pStyle w:val="CommentText"/>
        <w:ind w:right="-630"/>
        <w:rPr>
          <w:rFonts w:ascii="Century Gothic" w:hAnsi="Century Gothic"/>
          <w:bCs/>
        </w:rPr>
      </w:pPr>
    </w:p>
    <w:sectPr w:rsidR="003671F8" w:rsidSect="00E04290">
      <w:pgSz w:w="12240" w:h="15840"/>
      <w:pgMar w:top="720"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7F6E" w14:textId="77777777" w:rsidR="00D1044D" w:rsidRDefault="00D1044D" w:rsidP="00327024">
      <w:r>
        <w:separator/>
      </w:r>
    </w:p>
  </w:endnote>
  <w:endnote w:type="continuationSeparator" w:id="0">
    <w:p w14:paraId="3CB692FA" w14:textId="77777777" w:rsidR="00D1044D" w:rsidRDefault="00D1044D" w:rsidP="0032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306020203"/>
    <w:charset w:val="4D"/>
    <w:family w:val="auto"/>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6936" w14:textId="77777777" w:rsidR="00D1044D" w:rsidRDefault="00D1044D" w:rsidP="00327024">
      <w:r>
        <w:separator/>
      </w:r>
    </w:p>
  </w:footnote>
  <w:footnote w:type="continuationSeparator" w:id="0">
    <w:p w14:paraId="6B8FE51B" w14:textId="77777777" w:rsidR="00D1044D" w:rsidRDefault="00D1044D" w:rsidP="0032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23EDB"/>
    <w:multiLevelType w:val="hybridMultilevel"/>
    <w:tmpl w:val="4C7EE75A"/>
    <w:lvl w:ilvl="0" w:tplc="7CDA17B8">
      <w:start w:val="1"/>
      <w:numFmt w:val="decimal"/>
      <w:lvlText w:val="%1."/>
      <w:lvlJc w:val="left"/>
      <w:pPr>
        <w:ind w:left="540" w:hanging="360"/>
      </w:pPr>
      <w:rPr>
        <w:rFonts w:ascii="Century Gothic" w:hAnsi="Century Gothic"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3A26D5"/>
    <w:multiLevelType w:val="multilevel"/>
    <w:tmpl w:val="02026128"/>
    <w:lvl w:ilvl="0">
      <w:start w:val="1"/>
      <w:numFmt w:val="decimal"/>
      <w:lvlText w:val="%1."/>
      <w:lvlJc w:val="left"/>
      <w:pPr>
        <w:tabs>
          <w:tab w:val="num" w:pos="720"/>
        </w:tabs>
        <w:ind w:left="720" w:hanging="360"/>
      </w:pPr>
      <w:rPr>
        <w:rFonts w:ascii="Century Gothic" w:hAnsi="Century Gothic" w:hint="default"/>
        <w:b w:val="0"/>
        <w:i w:val="0"/>
        <w:color w:val="333333"/>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63328"/>
    <w:multiLevelType w:val="multilevel"/>
    <w:tmpl w:val="95567E2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C680A"/>
    <w:multiLevelType w:val="multilevel"/>
    <w:tmpl w:val="21BE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60DB3"/>
    <w:multiLevelType w:val="multilevel"/>
    <w:tmpl w:val="6728C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679A8"/>
    <w:multiLevelType w:val="multilevel"/>
    <w:tmpl w:val="F412131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F6C48"/>
    <w:multiLevelType w:val="multilevel"/>
    <w:tmpl w:val="AA8C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014B6"/>
    <w:multiLevelType w:val="hybridMultilevel"/>
    <w:tmpl w:val="02BE84AC"/>
    <w:lvl w:ilvl="0" w:tplc="DF5C79EE">
      <w:start w:val="1"/>
      <w:numFmt w:val="decimal"/>
      <w:lvlText w:val="%1."/>
      <w:lvlJc w:val="left"/>
      <w:pPr>
        <w:ind w:left="0" w:hanging="360"/>
      </w:pPr>
      <w:rPr>
        <w:rFonts w:cs="Times New Roman"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54971D6"/>
    <w:multiLevelType w:val="multilevel"/>
    <w:tmpl w:val="E27A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7"/>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24"/>
    <w:rsid w:val="000D12D5"/>
    <w:rsid w:val="000D695F"/>
    <w:rsid w:val="000E27E8"/>
    <w:rsid w:val="000E5116"/>
    <w:rsid w:val="001028E9"/>
    <w:rsid w:val="00115D2D"/>
    <w:rsid w:val="001448AB"/>
    <w:rsid w:val="00191B6A"/>
    <w:rsid w:val="001952C2"/>
    <w:rsid w:val="001A20C8"/>
    <w:rsid w:val="0020525F"/>
    <w:rsid w:val="00280BCF"/>
    <w:rsid w:val="002979A2"/>
    <w:rsid w:val="002A2E64"/>
    <w:rsid w:val="002A5EE3"/>
    <w:rsid w:val="002B5616"/>
    <w:rsid w:val="002E3252"/>
    <w:rsid w:val="003069C5"/>
    <w:rsid w:val="00327024"/>
    <w:rsid w:val="00336022"/>
    <w:rsid w:val="00336058"/>
    <w:rsid w:val="003671F8"/>
    <w:rsid w:val="00370266"/>
    <w:rsid w:val="00397E3B"/>
    <w:rsid w:val="003C7ADF"/>
    <w:rsid w:val="00411E08"/>
    <w:rsid w:val="00423447"/>
    <w:rsid w:val="004617BD"/>
    <w:rsid w:val="004D7D94"/>
    <w:rsid w:val="004F6232"/>
    <w:rsid w:val="00504A7A"/>
    <w:rsid w:val="0055291F"/>
    <w:rsid w:val="00552B43"/>
    <w:rsid w:val="00572015"/>
    <w:rsid w:val="005B66AC"/>
    <w:rsid w:val="006077F9"/>
    <w:rsid w:val="006578C5"/>
    <w:rsid w:val="0068090C"/>
    <w:rsid w:val="00684A73"/>
    <w:rsid w:val="00684ABA"/>
    <w:rsid w:val="00692C02"/>
    <w:rsid w:val="006960DF"/>
    <w:rsid w:val="006B1FC7"/>
    <w:rsid w:val="006C5319"/>
    <w:rsid w:val="006C7F09"/>
    <w:rsid w:val="00701A2F"/>
    <w:rsid w:val="00701EE6"/>
    <w:rsid w:val="00722750"/>
    <w:rsid w:val="007B5955"/>
    <w:rsid w:val="007C5DE6"/>
    <w:rsid w:val="007D4246"/>
    <w:rsid w:val="007D7BA1"/>
    <w:rsid w:val="007D7F34"/>
    <w:rsid w:val="00804CE8"/>
    <w:rsid w:val="008231B6"/>
    <w:rsid w:val="0082662A"/>
    <w:rsid w:val="0085107A"/>
    <w:rsid w:val="008A0B5D"/>
    <w:rsid w:val="00944A08"/>
    <w:rsid w:val="00944ADF"/>
    <w:rsid w:val="0096093D"/>
    <w:rsid w:val="009868A7"/>
    <w:rsid w:val="009E2734"/>
    <w:rsid w:val="00AA2E68"/>
    <w:rsid w:val="00AB77D5"/>
    <w:rsid w:val="00AF2355"/>
    <w:rsid w:val="00AF4926"/>
    <w:rsid w:val="00B17055"/>
    <w:rsid w:val="00B403CA"/>
    <w:rsid w:val="00B561BD"/>
    <w:rsid w:val="00B75826"/>
    <w:rsid w:val="00B80526"/>
    <w:rsid w:val="00B86071"/>
    <w:rsid w:val="00BB66F8"/>
    <w:rsid w:val="00C05A58"/>
    <w:rsid w:val="00CA4DA1"/>
    <w:rsid w:val="00CB0978"/>
    <w:rsid w:val="00CC0416"/>
    <w:rsid w:val="00CD77BF"/>
    <w:rsid w:val="00D1044D"/>
    <w:rsid w:val="00D317DD"/>
    <w:rsid w:val="00D62AC7"/>
    <w:rsid w:val="00D80B77"/>
    <w:rsid w:val="00D95101"/>
    <w:rsid w:val="00DD3C99"/>
    <w:rsid w:val="00E04290"/>
    <w:rsid w:val="00E06A68"/>
    <w:rsid w:val="00E117E9"/>
    <w:rsid w:val="00E13AEF"/>
    <w:rsid w:val="00E37F57"/>
    <w:rsid w:val="00E54299"/>
    <w:rsid w:val="00E96387"/>
    <w:rsid w:val="00EA6C85"/>
    <w:rsid w:val="00EA6CD5"/>
    <w:rsid w:val="00F3440F"/>
    <w:rsid w:val="00FA3907"/>
    <w:rsid w:val="00FD5D87"/>
    <w:rsid w:val="00FF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BD87D"/>
  <w15:chartTrackingRefBased/>
  <w15:docId w15:val="{93225DA9-B001-0B47-87D0-45B19ACE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6071"/>
    <w:pPr>
      <w:keepNext/>
      <w:jc w:val="both"/>
      <w:outlineLvl w:val="0"/>
    </w:pPr>
    <w:rPr>
      <w:rFonts w:ascii="Century Gothic" w:eastAsia="Times New Roman" w:hAnsi="Century Gothic" w:cs="Times New Roman"/>
      <w:b/>
      <w:bCs/>
      <w:sz w:val="22"/>
    </w:rPr>
  </w:style>
  <w:style w:type="paragraph" w:styleId="Heading3">
    <w:name w:val="heading 3"/>
    <w:basedOn w:val="Normal"/>
    <w:next w:val="Normal"/>
    <w:link w:val="Heading3Char"/>
    <w:uiPriority w:val="9"/>
    <w:semiHidden/>
    <w:unhideWhenUsed/>
    <w:qFormat/>
    <w:rsid w:val="00B86071"/>
    <w:pPr>
      <w:keepNext/>
      <w:keepLines/>
      <w:widowControl w:val="0"/>
      <w:spacing w:before="40"/>
      <w:outlineLvl w:val="2"/>
    </w:pPr>
    <w:rPr>
      <w:rFonts w:asciiTheme="majorHAnsi" w:eastAsiaTheme="majorEastAsia" w:hAnsiTheme="majorHAnsi" w:cstheme="majorBidi"/>
      <w:snapToGrid w:val="0"/>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024"/>
    <w:pPr>
      <w:tabs>
        <w:tab w:val="center" w:pos="4680"/>
        <w:tab w:val="right" w:pos="9360"/>
      </w:tabs>
    </w:pPr>
  </w:style>
  <w:style w:type="character" w:customStyle="1" w:styleId="HeaderChar">
    <w:name w:val="Header Char"/>
    <w:basedOn w:val="DefaultParagraphFont"/>
    <w:link w:val="Header"/>
    <w:uiPriority w:val="99"/>
    <w:rsid w:val="00327024"/>
  </w:style>
  <w:style w:type="paragraph" w:styleId="Footer">
    <w:name w:val="footer"/>
    <w:basedOn w:val="Normal"/>
    <w:link w:val="FooterChar"/>
    <w:uiPriority w:val="99"/>
    <w:unhideWhenUsed/>
    <w:rsid w:val="00327024"/>
    <w:pPr>
      <w:tabs>
        <w:tab w:val="center" w:pos="4680"/>
        <w:tab w:val="right" w:pos="9360"/>
      </w:tabs>
    </w:pPr>
  </w:style>
  <w:style w:type="character" w:customStyle="1" w:styleId="FooterChar">
    <w:name w:val="Footer Char"/>
    <w:basedOn w:val="DefaultParagraphFont"/>
    <w:link w:val="Footer"/>
    <w:uiPriority w:val="99"/>
    <w:rsid w:val="00327024"/>
  </w:style>
  <w:style w:type="paragraph" w:styleId="BalloonText">
    <w:name w:val="Balloon Text"/>
    <w:basedOn w:val="Normal"/>
    <w:link w:val="BalloonTextChar"/>
    <w:uiPriority w:val="99"/>
    <w:semiHidden/>
    <w:unhideWhenUsed/>
    <w:rsid w:val="003270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024"/>
    <w:rPr>
      <w:rFonts w:ascii="Times New Roman" w:hAnsi="Times New Roman" w:cs="Times New Roman"/>
      <w:sz w:val="18"/>
      <w:szCs w:val="18"/>
    </w:rPr>
  </w:style>
  <w:style w:type="paragraph" w:customStyle="1" w:styleId="BasicParagraph">
    <w:name w:val="[Basic Paragraph]"/>
    <w:basedOn w:val="Normal"/>
    <w:uiPriority w:val="99"/>
    <w:rsid w:val="00327024"/>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86071"/>
    <w:rPr>
      <w:rFonts w:ascii="Century Gothic" w:eastAsia="Times New Roman" w:hAnsi="Century Gothic" w:cs="Times New Roman"/>
      <w:b/>
      <w:bCs/>
      <w:sz w:val="22"/>
    </w:rPr>
  </w:style>
  <w:style w:type="character" w:customStyle="1" w:styleId="Heading3Char">
    <w:name w:val="Heading 3 Char"/>
    <w:basedOn w:val="DefaultParagraphFont"/>
    <w:link w:val="Heading3"/>
    <w:uiPriority w:val="9"/>
    <w:semiHidden/>
    <w:rsid w:val="00B86071"/>
    <w:rPr>
      <w:rFonts w:asciiTheme="majorHAnsi" w:eastAsiaTheme="majorEastAsia" w:hAnsiTheme="majorHAnsi" w:cstheme="majorBidi"/>
      <w:snapToGrid w:val="0"/>
      <w:color w:val="1F3763" w:themeColor="accent1" w:themeShade="7F"/>
    </w:rPr>
  </w:style>
  <w:style w:type="paragraph" w:styleId="ListParagraph">
    <w:name w:val="List Paragraph"/>
    <w:basedOn w:val="Normal"/>
    <w:uiPriority w:val="34"/>
    <w:qFormat/>
    <w:rsid w:val="00B86071"/>
    <w:pPr>
      <w:widowControl w:val="0"/>
      <w:ind w:left="720"/>
    </w:pPr>
    <w:rPr>
      <w:rFonts w:ascii="Univers" w:eastAsia="Times New Roman" w:hAnsi="Univers" w:cs="Times New Roman"/>
      <w:snapToGrid w:val="0"/>
      <w:szCs w:val="20"/>
    </w:rPr>
  </w:style>
  <w:style w:type="paragraph" w:styleId="BodyText">
    <w:name w:val="Body Text"/>
    <w:basedOn w:val="Normal"/>
    <w:link w:val="BodyTextChar"/>
    <w:uiPriority w:val="99"/>
    <w:unhideWhenUsed/>
    <w:rsid w:val="00B86071"/>
    <w:pPr>
      <w:spacing w:after="120" w:line="259" w:lineRule="auto"/>
    </w:pPr>
    <w:rPr>
      <w:sz w:val="22"/>
      <w:szCs w:val="22"/>
    </w:rPr>
  </w:style>
  <w:style w:type="character" w:customStyle="1" w:styleId="BodyTextChar">
    <w:name w:val="Body Text Char"/>
    <w:basedOn w:val="DefaultParagraphFont"/>
    <w:link w:val="BodyText"/>
    <w:uiPriority w:val="99"/>
    <w:rsid w:val="00B86071"/>
    <w:rPr>
      <w:sz w:val="22"/>
      <w:szCs w:val="22"/>
    </w:rPr>
  </w:style>
  <w:style w:type="character" w:styleId="Strong">
    <w:name w:val="Strong"/>
    <w:basedOn w:val="DefaultParagraphFont"/>
    <w:uiPriority w:val="22"/>
    <w:qFormat/>
    <w:rsid w:val="00B86071"/>
    <w:rPr>
      <w:b/>
      <w:bCs/>
    </w:rPr>
  </w:style>
  <w:style w:type="character" w:styleId="CommentReference">
    <w:name w:val="annotation reference"/>
    <w:basedOn w:val="DefaultParagraphFont"/>
    <w:uiPriority w:val="99"/>
    <w:semiHidden/>
    <w:unhideWhenUsed/>
    <w:rsid w:val="00B80526"/>
    <w:rPr>
      <w:sz w:val="16"/>
      <w:szCs w:val="16"/>
    </w:rPr>
  </w:style>
  <w:style w:type="paragraph" w:styleId="CommentText">
    <w:name w:val="annotation text"/>
    <w:basedOn w:val="Normal"/>
    <w:link w:val="CommentTextChar"/>
    <w:uiPriority w:val="99"/>
    <w:unhideWhenUsed/>
    <w:rsid w:val="00B80526"/>
    <w:rPr>
      <w:sz w:val="20"/>
      <w:szCs w:val="20"/>
    </w:rPr>
  </w:style>
  <w:style w:type="character" w:customStyle="1" w:styleId="CommentTextChar">
    <w:name w:val="Comment Text Char"/>
    <w:basedOn w:val="DefaultParagraphFont"/>
    <w:link w:val="CommentText"/>
    <w:uiPriority w:val="99"/>
    <w:rsid w:val="00B80526"/>
    <w:rPr>
      <w:sz w:val="20"/>
      <w:szCs w:val="20"/>
    </w:rPr>
  </w:style>
  <w:style w:type="paragraph" w:styleId="CommentSubject">
    <w:name w:val="annotation subject"/>
    <w:basedOn w:val="CommentText"/>
    <w:next w:val="CommentText"/>
    <w:link w:val="CommentSubjectChar"/>
    <w:uiPriority w:val="99"/>
    <w:semiHidden/>
    <w:unhideWhenUsed/>
    <w:rsid w:val="00B80526"/>
    <w:rPr>
      <w:b/>
      <w:bCs/>
    </w:rPr>
  </w:style>
  <w:style w:type="character" w:customStyle="1" w:styleId="CommentSubjectChar">
    <w:name w:val="Comment Subject Char"/>
    <w:basedOn w:val="CommentTextChar"/>
    <w:link w:val="CommentSubject"/>
    <w:uiPriority w:val="99"/>
    <w:semiHidden/>
    <w:rsid w:val="00B80526"/>
    <w:rPr>
      <w:b/>
      <w:bCs/>
      <w:sz w:val="20"/>
      <w:szCs w:val="20"/>
    </w:rPr>
  </w:style>
  <w:style w:type="character" w:styleId="Hyperlink">
    <w:name w:val="Hyperlink"/>
    <w:basedOn w:val="DefaultParagraphFont"/>
    <w:uiPriority w:val="99"/>
    <w:unhideWhenUsed/>
    <w:rsid w:val="00684A73"/>
    <w:rPr>
      <w:color w:val="0000FF"/>
      <w:u w:val="single"/>
    </w:rPr>
  </w:style>
  <w:style w:type="table" w:styleId="TableGrid">
    <w:name w:val="Table Grid"/>
    <w:basedOn w:val="TableNormal"/>
    <w:uiPriority w:val="39"/>
    <w:rsid w:val="00CB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3907"/>
    <w:rPr>
      <w:color w:val="808080"/>
    </w:rPr>
  </w:style>
  <w:style w:type="character" w:customStyle="1" w:styleId="Style10">
    <w:name w:val="Style10"/>
    <w:basedOn w:val="DefaultParagraphFont"/>
    <w:uiPriority w:val="1"/>
    <w:rsid w:val="00FD5D87"/>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4375">
      <w:bodyDiv w:val="1"/>
      <w:marLeft w:val="0"/>
      <w:marRight w:val="0"/>
      <w:marTop w:val="0"/>
      <w:marBottom w:val="0"/>
      <w:divBdr>
        <w:top w:val="none" w:sz="0" w:space="0" w:color="auto"/>
        <w:left w:val="none" w:sz="0" w:space="0" w:color="auto"/>
        <w:bottom w:val="none" w:sz="0" w:space="0" w:color="auto"/>
        <w:right w:val="none" w:sz="0" w:space="0" w:color="auto"/>
      </w:divBdr>
      <w:divsChild>
        <w:div w:id="89647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94358">
              <w:marLeft w:val="0"/>
              <w:marRight w:val="0"/>
              <w:marTop w:val="0"/>
              <w:marBottom w:val="0"/>
              <w:divBdr>
                <w:top w:val="none" w:sz="0" w:space="0" w:color="auto"/>
                <w:left w:val="none" w:sz="0" w:space="0" w:color="auto"/>
                <w:bottom w:val="none" w:sz="0" w:space="0" w:color="auto"/>
                <w:right w:val="none" w:sz="0" w:space="0" w:color="auto"/>
              </w:divBdr>
              <w:divsChild>
                <w:div w:id="149256028">
                  <w:marLeft w:val="0"/>
                  <w:marRight w:val="0"/>
                  <w:marTop w:val="0"/>
                  <w:marBottom w:val="0"/>
                  <w:divBdr>
                    <w:top w:val="none" w:sz="0" w:space="0" w:color="auto"/>
                    <w:left w:val="none" w:sz="0" w:space="0" w:color="auto"/>
                    <w:bottom w:val="none" w:sz="0" w:space="0" w:color="auto"/>
                    <w:right w:val="none" w:sz="0" w:space="0" w:color="auto"/>
                  </w:divBdr>
                  <w:divsChild>
                    <w:div w:id="1949392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0600">
      <w:bodyDiv w:val="1"/>
      <w:marLeft w:val="0"/>
      <w:marRight w:val="0"/>
      <w:marTop w:val="0"/>
      <w:marBottom w:val="0"/>
      <w:divBdr>
        <w:top w:val="none" w:sz="0" w:space="0" w:color="auto"/>
        <w:left w:val="none" w:sz="0" w:space="0" w:color="auto"/>
        <w:bottom w:val="none" w:sz="0" w:space="0" w:color="auto"/>
        <w:right w:val="none" w:sz="0" w:space="0" w:color="auto"/>
      </w:divBdr>
    </w:div>
    <w:div w:id="342557243">
      <w:bodyDiv w:val="1"/>
      <w:marLeft w:val="0"/>
      <w:marRight w:val="0"/>
      <w:marTop w:val="0"/>
      <w:marBottom w:val="0"/>
      <w:divBdr>
        <w:top w:val="none" w:sz="0" w:space="0" w:color="auto"/>
        <w:left w:val="none" w:sz="0" w:space="0" w:color="auto"/>
        <w:bottom w:val="none" w:sz="0" w:space="0" w:color="auto"/>
        <w:right w:val="none" w:sz="0" w:space="0" w:color="auto"/>
      </w:divBdr>
      <w:divsChild>
        <w:div w:id="1628202166">
          <w:marLeft w:val="0"/>
          <w:marRight w:val="0"/>
          <w:marTop w:val="0"/>
          <w:marBottom w:val="0"/>
          <w:divBdr>
            <w:top w:val="none" w:sz="0" w:space="0" w:color="auto"/>
            <w:left w:val="none" w:sz="0" w:space="0" w:color="auto"/>
            <w:bottom w:val="none" w:sz="0" w:space="0" w:color="auto"/>
            <w:right w:val="none" w:sz="0" w:space="0" w:color="auto"/>
          </w:divBdr>
        </w:div>
        <w:div w:id="1194733617">
          <w:marLeft w:val="0"/>
          <w:marRight w:val="0"/>
          <w:marTop w:val="0"/>
          <w:marBottom w:val="0"/>
          <w:divBdr>
            <w:top w:val="none" w:sz="0" w:space="0" w:color="auto"/>
            <w:left w:val="none" w:sz="0" w:space="0" w:color="auto"/>
            <w:bottom w:val="none" w:sz="0" w:space="0" w:color="auto"/>
            <w:right w:val="none" w:sz="0" w:space="0" w:color="auto"/>
          </w:divBdr>
        </w:div>
        <w:div w:id="1798329670">
          <w:marLeft w:val="0"/>
          <w:marRight w:val="0"/>
          <w:marTop w:val="0"/>
          <w:marBottom w:val="0"/>
          <w:divBdr>
            <w:top w:val="none" w:sz="0" w:space="0" w:color="auto"/>
            <w:left w:val="none" w:sz="0" w:space="0" w:color="auto"/>
            <w:bottom w:val="none" w:sz="0" w:space="0" w:color="auto"/>
            <w:right w:val="none" w:sz="0" w:space="0" w:color="auto"/>
          </w:divBdr>
        </w:div>
        <w:div w:id="185946595">
          <w:marLeft w:val="0"/>
          <w:marRight w:val="0"/>
          <w:marTop w:val="0"/>
          <w:marBottom w:val="0"/>
          <w:divBdr>
            <w:top w:val="none" w:sz="0" w:space="0" w:color="auto"/>
            <w:left w:val="none" w:sz="0" w:space="0" w:color="auto"/>
            <w:bottom w:val="none" w:sz="0" w:space="0" w:color="auto"/>
            <w:right w:val="none" w:sz="0" w:space="0" w:color="auto"/>
          </w:divBdr>
        </w:div>
        <w:div w:id="183448094">
          <w:marLeft w:val="0"/>
          <w:marRight w:val="0"/>
          <w:marTop w:val="0"/>
          <w:marBottom w:val="0"/>
          <w:divBdr>
            <w:top w:val="none" w:sz="0" w:space="0" w:color="auto"/>
            <w:left w:val="none" w:sz="0" w:space="0" w:color="auto"/>
            <w:bottom w:val="none" w:sz="0" w:space="0" w:color="auto"/>
            <w:right w:val="none" w:sz="0" w:space="0" w:color="auto"/>
          </w:divBdr>
        </w:div>
        <w:div w:id="1307514107">
          <w:marLeft w:val="0"/>
          <w:marRight w:val="0"/>
          <w:marTop w:val="0"/>
          <w:marBottom w:val="0"/>
          <w:divBdr>
            <w:top w:val="none" w:sz="0" w:space="0" w:color="auto"/>
            <w:left w:val="none" w:sz="0" w:space="0" w:color="auto"/>
            <w:bottom w:val="none" w:sz="0" w:space="0" w:color="auto"/>
            <w:right w:val="none" w:sz="0" w:space="0" w:color="auto"/>
          </w:divBdr>
        </w:div>
        <w:div w:id="1958481797">
          <w:marLeft w:val="0"/>
          <w:marRight w:val="0"/>
          <w:marTop w:val="0"/>
          <w:marBottom w:val="0"/>
          <w:divBdr>
            <w:top w:val="none" w:sz="0" w:space="0" w:color="auto"/>
            <w:left w:val="none" w:sz="0" w:space="0" w:color="auto"/>
            <w:bottom w:val="none" w:sz="0" w:space="0" w:color="auto"/>
            <w:right w:val="none" w:sz="0" w:space="0" w:color="auto"/>
          </w:divBdr>
        </w:div>
      </w:divsChild>
    </w:div>
    <w:div w:id="640110618">
      <w:bodyDiv w:val="1"/>
      <w:marLeft w:val="0"/>
      <w:marRight w:val="0"/>
      <w:marTop w:val="0"/>
      <w:marBottom w:val="0"/>
      <w:divBdr>
        <w:top w:val="none" w:sz="0" w:space="0" w:color="auto"/>
        <w:left w:val="none" w:sz="0" w:space="0" w:color="auto"/>
        <w:bottom w:val="none" w:sz="0" w:space="0" w:color="auto"/>
        <w:right w:val="none" w:sz="0" w:space="0" w:color="auto"/>
      </w:divBdr>
      <w:divsChild>
        <w:div w:id="1010327625">
          <w:marLeft w:val="0"/>
          <w:marRight w:val="0"/>
          <w:marTop w:val="0"/>
          <w:marBottom w:val="0"/>
          <w:divBdr>
            <w:top w:val="none" w:sz="0" w:space="0" w:color="auto"/>
            <w:left w:val="none" w:sz="0" w:space="0" w:color="auto"/>
            <w:bottom w:val="none" w:sz="0" w:space="0" w:color="auto"/>
            <w:right w:val="none" w:sz="0" w:space="0" w:color="auto"/>
          </w:divBdr>
        </w:div>
        <w:div w:id="30613468">
          <w:marLeft w:val="0"/>
          <w:marRight w:val="0"/>
          <w:marTop w:val="0"/>
          <w:marBottom w:val="0"/>
          <w:divBdr>
            <w:top w:val="none" w:sz="0" w:space="0" w:color="auto"/>
            <w:left w:val="none" w:sz="0" w:space="0" w:color="auto"/>
            <w:bottom w:val="none" w:sz="0" w:space="0" w:color="auto"/>
            <w:right w:val="none" w:sz="0" w:space="0" w:color="auto"/>
          </w:divBdr>
        </w:div>
        <w:div w:id="1494250055">
          <w:marLeft w:val="0"/>
          <w:marRight w:val="0"/>
          <w:marTop w:val="0"/>
          <w:marBottom w:val="0"/>
          <w:divBdr>
            <w:top w:val="none" w:sz="0" w:space="0" w:color="auto"/>
            <w:left w:val="none" w:sz="0" w:space="0" w:color="auto"/>
            <w:bottom w:val="none" w:sz="0" w:space="0" w:color="auto"/>
            <w:right w:val="none" w:sz="0" w:space="0" w:color="auto"/>
          </w:divBdr>
        </w:div>
      </w:divsChild>
    </w:div>
    <w:div w:id="940604680">
      <w:bodyDiv w:val="1"/>
      <w:marLeft w:val="0"/>
      <w:marRight w:val="0"/>
      <w:marTop w:val="0"/>
      <w:marBottom w:val="0"/>
      <w:divBdr>
        <w:top w:val="none" w:sz="0" w:space="0" w:color="auto"/>
        <w:left w:val="none" w:sz="0" w:space="0" w:color="auto"/>
        <w:bottom w:val="none" w:sz="0" w:space="0" w:color="auto"/>
        <w:right w:val="none" w:sz="0" w:space="0" w:color="auto"/>
      </w:divBdr>
    </w:div>
    <w:div w:id="960376279">
      <w:bodyDiv w:val="1"/>
      <w:marLeft w:val="0"/>
      <w:marRight w:val="0"/>
      <w:marTop w:val="0"/>
      <w:marBottom w:val="0"/>
      <w:divBdr>
        <w:top w:val="none" w:sz="0" w:space="0" w:color="auto"/>
        <w:left w:val="none" w:sz="0" w:space="0" w:color="auto"/>
        <w:bottom w:val="none" w:sz="0" w:space="0" w:color="auto"/>
        <w:right w:val="none" w:sz="0" w:space="0" w:color="auto"/>
      </w:divBdr>
      <w:divsChild>
        <w:div w:id="103964208">
          <w:marLeft w:val="0"/>
          <w:marRight w:val="0"/>
          <w:marTop w:val="0"/>
          <w:marBottom w:val="0"/>
          <w:divBdr>
            <w:top w:val="none" w:sz="0" w:space="0" w:color="auto"/>
            <w:left w:val="none" w:sz="0" w:space="0" w:color="auto"/>
            <w:bottom w:val="none" w:sz="0" w:space="0" w:color="auto"/>
            <w:right w:val="none" w:sz="0" w:space="0" w:color="auto"/>
          </w:divBdr>
        </w:div>
        <w:div w:id="1889292761">
          <w:marLeft w:val="0"/>
          <w:marRight w:val="0"/>
          <w:marTop w:val="0"/>
          <w:marBottom w:val="0"/>
          <w:divBdr>
            <w:top w:val="none" w:sz="0" w:space="0" w:color="auto"/>
            <w:left w:val="none" w:sz="0" w:space="0" w:color="auto"/>
            <w:bottom w:val="none" w:sz="0" w:space="0" w:color="auto"/>
            <w:right w:val="none" w:sz="0" w:space="0" w:color="auto"/>
          </w:divBdr>
        </w:div>
        <w:div w:id="281378308">
          <w:marLeft w:val="0"/>
          <w:marRight w:val="0"/>
          <w:marTop w:val="0"/>
          <w:marBottom w:val="0"/>
          <w:divBdr>
            <w:top w:val="none" w:sz="0" w:space="0" w:color="auto"/>
            <w:left w:val="none" w:sz="0" w:space="0" w:color="auto"/>
            <w:bottom w:val="none" w:sz="0" w:space="0" w:color="auto"/>
            <w:right w:val="none" w:sz="0" w:space="0" w:color="auto"/>
          </w:divBdr>
        </w:div>
        <w:div w:id="934035">
          <w:marLeft w:val="0"/>
          <w:marRight w:val="0"/>
          <w:marTop w:val="0"/>
          <w:marBottom w:val="0"/>
          <w:divBdr>
            <w:top w:val="none" w:sz="0" w:space="0" w:color="auto"/>
            <w:left w:val="none" w:sz="0" w:space="0" w:color="auto"/>
            <w:bottom w:val="none" w:sz="0" w:space="0" w:color="auto"/>
            <w:right w:val="none" w:sz="0" w:space="0" w:color="auto"/>
          </w:divBdr>
        </w:div>
        <w:div w:id="1435636165">
          <w:marLeft w:val="0"/>
          <w:marRight w:val="0"/>
          <w:marTop w:val="0"/>
          <w:marBottom w:val="0"/>
          <w:divBdr>
            <w:top w:val="none" w:sz="0" w:space="0" w:color="auto"/>
            <w:left w:val="none" w:sz="0" w:space="0" w:color="auto"/>
            <w:bottom w:val="none" w:sz="0" w:space="0" w:color="auto"/>
            <w:right w:val="none" w:sz="0" w:space="0" w:color="auto"/>
          </w:divBdr>
        </w:div>
        <w:div w:id="1304434320">
          <w:marLeft w:val="0"/>
          <w:marRight w:val="0"/>
          <w:marTop w:val="0"/>
          <w:marBottom w:val="0"/>
          <w:divBdr>
            <w:top w:val="none" w:sz="0" w:space="0" w:color="auto"/>
            <w:left w:val="none" w:sz="0" w:space="0" w:color="auto"/>
            <w:bottom w:val="none" w:sz="0" w:space="0" w:color="auto"/>
            <w:right w:val="none" w:sz="0" w:space="0" w:color="auto"/>
          </w:divBdr>
        </w:div>
        <w:div w:id="484517132">
          <w:marLeft w:val="0"/>
          <w:marRight w:val="0"/>
          <w:marTop w:val="0"/>
          <w:marBottom w:val="0"/>
          <w:divBdr>
            <w:top w:val="none" w:sz="0" w:space="0" w:color="auto"/>
            <w:left w:val="none" w:sz="0" w:space="0" w:color="auto"/>
            <w:bottom w:val="none" w:sz="0" w:space="0" w:color="auto"/>
            <w:right w:val="none" w:sz="0" w:space="0" w:color="auto"/>
          </w:divBdr>
        </w:div>
      </w:divsChild>
    </w:div>
    <w:div w:id="1127701239">
      <w:bodyDiv w:val="1"/>
      <w:marLeft w:val="0"/>
      <w:marRight w:val="0"/>
      <w:marTop w:val="0"/>
      <w:marBottom w:val="0"/>
      <w:divBdr>
        <w:top w:val="none" w:sz="0" w:space="0" w:color="auto"/>
        <w:left w:val="none" w:sz="0" w:space="0" w:color="auto"/>
        <w:bottom w:val="none" w:sz="0" w:space="0" w:color="auto"/>
        <w:right w:val="none" w:sz="0" w:space="0" w:color="auto"/>
      </w:divBdr>
    </w:div>
    <w:div w:id="1843659595">
      <w:bodyDiv w:val="1"/>
      <w:marLeft w:val="0"/>
      <w:marRight w:val="0"/>
      <w:marTop w:val="0"/>
      <w:marBottom w:val="0"/>
      <w:divBdr>
        <w:top w:val="none" w:sz="0" w:space="0" w:color="auto"/>
        <w:left w:val="none" w:sz="0" w:space="0" w:color="auto"/>
        <w:bottom w:val="none" w:sz="0" w:space="0" w:color="auto"/>
        <w:right w:val="none" w:sz="0" w:space="0" w:color="auto"/>
      </w:divBdr>
      <w:divsChild>
        <w:div w:id="575212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226248">
              <w:marLeft w:val="0"/>
              <w:marRight w:val="0"/>
              <w:marTop w:val="0"/>
              <w:marBottom w:val="0"/>
              <w:divBdr>
                <w:top w:val="none" w:sz="0" w:space="0" w:color="auto"/>
                <w:left w:val="none" w:sz="0" w:space="0" w:color="auto"/>
                <w:bottom w:val="none" w:sz="0" w:space="0" w:color="auto"/>
                <w:right w:val="none" w:sz="0" w:space="0" w:color="auto"/>
              </w:divBdr>
              <w:divsChild>
                <w:div w:id="42484760">
                  <w:marLeft w:val="0"/>
                  <w:marRight w:val="0"/>
                  <w:marTop w:val="0"/>
                  <w:marBottom w:val="0"/>
                  <w:divBdr>
                    <w:top w:val="none" w:sz="0" w:space="0" w:color="auto"/>
                    <w:left w:val="none" w:sz="0" w:space="0" w:color="auto"/>
                    <w:bottom w:val="none" w:sz="0" w:space="0" w:color="auto"/>
                    <w:right w:val="none" w:sz="0" w:space="0" w:color="auto"/>
                  </w:divBdr>
                  <w:divsChild>
                    <w:div w:id="182800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5050072">
                          <w:marLeft w:val="0"/>
                          <w:marRight w:val="0"/>
                          <w:marTop w:val="0"/>
                          <w:marBottom w:val="0"/>
                          <w:divBdr>
                            <w:top w:val="none" w:sz="0" w:space="0" w:color="auto"/>
                            <w:left w:val="none" w:sz="0" w:space="0" w:color="auto"/>
                            <w:bottom w:val="none" w:sz="0" w:space="0" w:color="auto"/>
                            <w:right w:val="none" w:sz="0" w:space="0" w:color="auto"/>
                          </w:divBdr>
                          <w:divsChild>
                            <w:div w:id="1440494541">
                              <w:marLeft w:val="0"/>
                              <w:marRight w:val="0"/>
                              <w:marTop w:val="0"/>
                              <w:marBottom w:val="0"/>
                              <w:divBdr>
                                <w:top w:val="none" w:sz="0" w:space="0" w:color="auto"/>
                                <w:left w:val="none" w:sz="0" w:space="0" w:color="auto"/>
                                <w:bottom w:val="none" w:sz="0" w:space="0" w:color="auto"/>
                                <w:right w:val="none" w:sz="0" w:space="0" w:color="auto"/>
                              </w:divBdr>
                              <w:divsChild>
                                <w:div w:id="192584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2319">
                                      <w:marLeft w:val="0"/>
                                      <w:marRight w:val="0"/>
                                      <w:marTop w:val="0"/>
                                      <w:marBottom w:val="0"/>
                                      <w:divBdr>
                                        <w:top w:val="none" w:sz="0" w:space="0" w:color="auto"/>
                                        <w:left w:val="none" w:sz="0" w:space="0" w:color="auto"/>
                                        <w:bottom w:val="none" w:sz="0" w:space="0" w:color="auto"/>
                                        <w:right w:val="none" w:sz="0" w:space="0" w:color="auto"/>
                                      </w:divBdr>
                                      <w:divsChild>
                                        <w:div w:id="989288720">
                                          <w:marLeft w:val="0"/>
                                          <w:marRight w:val="0"/>
                                          <w:marTop w:val="0"/>
                                          <w:marBottom w:val="0"/>
                                          <w:divBdr>
                                            <w:top w:val="none" w:sz="0" w:space="0" w:color="auto"/>
                                            <w:left w:val="none" w:sz="0" w:space="0" w:color="auto"/>
                                            <w:bottom w:val="none" w:sz="0" w:space="0" w:color="auto"/>
                                            <w:right w:val="none" w:sz="0" w:space="0" w:color="auto"/>
                                          </w:divBdr>
                                          <w:divsChild>
                                            <w:div w:id="1601523211">
                                              <w:marLeft w:val="0"/>
                                              <w:marRight w:val="0"/>
                                              <w:marTop w:val="0"/>
                                              <w:marBottom w:val="0"/>
                                              <w:divBdr>
                                                <w:top w:val="none" w:sz="0" w:space="0" w:color="auto"/>
                                                <w:left w:val="none" w:sz="0" w:space="0" w:color="auto"/>
                                                <w:bottom w:val="none" w:sz="0" w:space="0" w:color="auto"/>
                                                <w:right w:val="none" w:sz="0" w:space="0" w:color="auto"/>
                                              </w:divBdr>
                                            </w:div>
                                            <w:div w:id="6118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giropoulos@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rgiropoulos@ieee.org" TargetMode="External"/><Relationship Id="rId4" Type="http://schemas.openxmlformats.org/officeDocument/2006/relationships/webSettings" Target="webSettings.xml"/><Relationship Id="rId9" Type="http://schemas.openxmlformats.org/officeDocument/2006/relationships/hyperlink" Target="https://signalprocessingsociety.org/volunteers/policy-and-procedures-man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557C0C36FC4E48B40193ECDF24DC86"/>
        <w:category>
          <w:name w:val="General"/>
          <w:gallery w:val="placeholder"/>
        </w:category>
        <w:types>
          <w:type w:val="bbPlcHdr"/>
        </w:types>
        <w:behaviors>
          <w:behavior w:val="content"/>
        </w:behaviors>
        <w:guid w:val="{571BC72B-334D-4126-949D-E7625CE7660A}"/>
      </w:docPartPr>
      <w:docPartBody>
        <w:p w:rsidR="00A65A76" w:rsidRDefault="00A478EE" w:rsidP="00A478EE">
          <w:pPr>
            <w:pStyle w:val="5F557C0C36FC4E48B40193ECDF24DC86"/>
          </w:pPr>
          <w:r w:rsidRPr="00D35845">
            <w:rPr>
              <w:rStyle w:val="PlaceholderText"/>
            </w:rPr>
            <w:t>Click or tap to enter a date.</w:t>
          </w:r>
        </w:p>
      </w:docPartBody>
    </w:docPart>
    <w:docPart>
      <w:docPartPr>
        <w:name w:val="DE701F6CF5FC4FCAB9385A013478E5AA"/>
        <w:category>
          <w:name w:val="General"/>
          <w:gallery w:val="placeholder"/>
        </w:category>
        <w:types>
          <w:type w:val="bbPlcHdr"/>
        </w:types>
        <w:behaviors>
          <w:behavior w:val="content"/>
        </w:behaviors>
        <w:guid w:val="{8CCF6603-0561-40BD-8D7A-DDE59BC881B7}"/>
      </w:docPartPr>
      <w:docPartBody>
        <w:p w:rsidR="00A65A76" w:rsidRDefault="00A478EE" w:rsidP="00A478EE">
          <w:pPr>
            <w:pStyle w:val="DE701F6CF5FC4FCAB9385A013478E5AA"/>
          </w:pPr>
          <w:r w:rsidRPr="00D35845">
            <w:rPr>
              <w:rStyle w:val="PlaceholderText"/>
            </w:rPr>
            <w:t>Click or tap to enter a date.</w:t>
          </w:r>
        </w:p>
      </w:docPartBody>
    </w:docPart>
    <w:docPart>
      <w:docPartPr>
        <w:name w:val="7040EFAAB7294FFD93B07FA97BFB8500"/>
        <w:category>
          <w:name w:val="General"/>
          <w:gallery w:val="placeholder"/>
        </w:category>
        <w:types>
          <w:type w:val="bbPlcHdr"/>
        </w:types>
        <w:behaviors>
          <w:behavior w:val="content"/>
        </w:behaviors>
        <w:guid w:val="{E72AF540-CC42-4C45-9739-49BFD5F97349}"/>
      </w:docPartPr>
      <w:docPartBody>
        <w:p w:rsidR="00F02FD6" w:rsidRDefault="00A65A76" w:rsidP="00A65A76">
          <w:pPr>
            <w:pStyle w:val="7040EFAAB7294FFD93B07FA97BFB8500"/>
          </w:pPr>
          <w:r w:rsidRPr="00D35845">
            <w:rPr>
              <w:rStyle w:val="PlaceholderText"/>
            </w:rPr>
            <w:t>Click or tap to enter a date.</w:t>
          </w:r>
        </w:p>
      </w:docPartBody>
    </w:docPart>
    <w:docPart>
      <w:docPartPr>
        <w:name w:val="D80329006FE34BFB8C62EBB24FA5AAF5"/>
        <w:category>
          <w:name w:val="General"/>
          <w:gallery w:val="placeholder"/>
        </w:category>
        <w:types>
          <w:type w:val="bbPlcHdr"/>
        </w:types>
        <w:behaviors>
          <w:behavior w:val="content"/>
        </w:behaviors>
        <w:guid w:val="{D3B0AA4F-38EA-4984-9A24-FFF8384505A0}"/>
      </w:docPartPr>
      <w:docPartBody>
        <w:p w:rsidR="00F02FD6" w:rsidRDefault="00A65A76" w:rsidP="00A65A76">
          <w:pPr>
            <w:pStyle w:val="D80329006FE34BFB8C62EBB24FA5AAF5"/>
          </w:pPr>
          <w:r w:rsidRPr="00D35845">
            <w:rPr>
              <w:rStyle w:val="PlaceholderText"/>
            </w:rPr>
            <w:t>Click or tap to enter a date.</w:t>
          </w:r>
        </w:p>
      </w:docPartBody>
    </w:docPart>
    <w:docPart>
      <w:docPartPr>
        <w:name w:val="A9B952364B4546BF9FEA42582E1DC22B"/>
        <w:category>
          <w:name w:val="General"/>
          <w:gallery w:val="placeholder"/>
        </w:category>
        <w:types>
          <w:type w:val="bbPlcHdr"/>
        </w:types>
        <w:behaviors>
          <w:behavior w:val="content"/>
        </w:behaviors>
        <w:guid w:val="{A9B12C72-E919-4881-B23D-AFCFA70A95B9}"/>
      </w:docPartPr>
      <w:docPartBody>
        <w:p w:rsidR="00F02FD6" w:rsidRDefault="00A65A76" w:rsidP="00A65A76">
          <w:pPr>
            <w:pStyle w:val="A9B952364B4546BF9FEA42582E1DC22B"/>
          </w:pPr>
          <w:r w:rsidRPr="00D35845">
            <w:rPr>
              <w:rStyle w:val="PlaceholderText"/>
            </w:rPr>
            <w:t>Click or tap to enter a date.</w:t>
          </w:r>
        </w:p>
      </w:docPartBody>
    </w:docPart>
    <w:docPart>
      <w:docPartPr>
        <w:name w:val="A42203A0E0EA481AB6340BBE98CD435D"/>
        <w:category>
          <w:name w:val="General"/>
          <w:gallery w:val="placeholder"/>
        </w:category>
        <w:types>
          <w:type w:val="bbPlcHdr"/>
        </w:types>
        <w:behaviors>
          <w:behavior w:val="content"/>
        </w:behaviors>
        <w:guid w:val="{25D86B00-EDC9-4EAE-8C5F-AC7A14E2C564}"/>
      </w:docPartPr>
      <w:docPartBody>
        <w:p w:rsidR="00F02FD6" w:rsidRDefault="00A65A76" w:rsidP="00A65A76">
          <w:pPr>
            <w:pStyle w:val="A42203A0E0EA481AB6340BBE98CD435D"/>
          </w:pPr>
          <w:r w:rsidRPr="00D35845">
            <w:rPr>
              <w:rStyle w:val="PlaceholderText"/>
            </w:rPr>
            <w:t>Click or tap to enter a date.</w:t>
          </w:r>
        </w:p>
      </w:docPartBody>
    </w:docPart>
    <w:docPart>
      <w:docPartPr>
        <w:name w:val="D149A58C992347A998696B98E8944AB6"/>
        <w:category>
          <w:name w:val="General"/>
          <w:gallery w:val="placeholder"/>
        </w:category>
        <w:types>
          <w:type w:val="bbPlcHdr"/>
        </w:types>
        <w:behaviors>
          <w:behavior w:val="content"/>
        </w:behaviors>
        <w:guid w:val="{B8146B1B-69FF-436B-981B-45BD2E689582}"/>
      </w:docPartPr>
      <w:docPartBody>
        <w:p w:rsidR="00C326E5" w:rsidRDefault="002C43CE" w:rsidP="002C43CE">
          <w:pPr>
            <w:pStyle w:val="D149A58C992347A998696B98E8944AB6"/>
          </w:pPr>
          <w:r w:rsidRPr="00603E14">
            <w:rPr>
              <w:rStyle w:val="PlaceholderText"/>
            </w:rPr>
            <w:t>Choose an item.</w:t>
          </w:r>
        </w:p>
      </w:docPartBody>
    </w:docPart>
    <w:docPart>
      <w:docPartPr>
        <w:name w:val="72C7CF626ED54F0CA74CE8449E1C3D78"/>
        <w:category>
          <w:name w:val="General"/>
          <w:gallery w:val="placeholder"/>
        </w:category>
        <w:types>
          <w:type w:val="bbPlcHdr"/>
        </w:types>
        <w:behaviors>
          <w:behavior w:val="content"/>
        </w:behaviors>
        <w:guid w:val="{3BB78F46-7AD5-46F4-9B62-9C05165C8DBB}"/>
      </w:docPartPr>
      <w:docPartBody>
        <w:p w:rsidR="00C326E5" w:rsidRDefault="002C43CE" w:rsidP="002C43CE">
          <w:pPr>
            <w:pStyle w:val="72C7CF626ED54F0CA74CE8449E1C3D78"/>
          </w:pPr>
          <w:r w:rsidRPr="00603E14">
            <w:rPr>
              <w:rStyle w:val="PlaceholderText"/>
            </w:rPr>
            <w:t>Choose an item.</w:t>
          </w:r>
        </w:p>
      </w:docPartBody>
    </w:docPart>
    <w:docPart>
      <w:docPartPr>
        <w:name w:val="2F1CAB8161A14A82AE040053CFD8BE0F"/>
        <w:category>
          <w:name w:val="General"/>
          <w:gallery w:val="placeholder"/>
        </w:category>
        <w:types>
          <w:type w:val="bbPlcHdr"/>
        </w:types>
        <w:behaviors>
          <w:behavior w:val="content"/>
        </w:behaviors>
        <w:guid w:val="{C87FE9C9-B6DB-4FE5-835D-E847015B621F}"/>
      </w:docPartPr>
      <w:docPartBody>
        <w:p w:rsidR="00C326E5" w:rsidRDefault="002C43CE" w:rsidP="002C43CE">
          <w:pPr>
            <w:pStyle w:val="2F1CAB8161A14A82AE040053CFD8BE0F"/>
          </w:pPr>
          <w:r w:rsidRPr="00603E14">
            <w:rPr>
              <w:rStyle w:val="PlaceholderText"/>
            </w:rPr>
            <w:t>Choose an item.</w:t>
          </w:r>
        </w:p>
      </w:docPartBody>
    </w:docPart>
    <w:docPart>
      <w:docPartPr>
        <w:name w:val="26B750322E3749D3AD4213990162A080"/>
        <w:category>
          <w:name w:val="General"/>
          <w:gallery w:val="placeholder"/>
        </w:category>
        <w:types>
          <w:type w:val="bbPlcHdr"/>
        </w:types>
        <w:behaviors>
          <w:behavior w:val="content"/>
        </w:behaviors>
        <w:guid w:val="{BD8A0E32-6557-4AD9-9E44-2C2206D29DD4}"/>
      </w:docPartPr>
      <w:docPartBody>
        <w:p w:rsidR="00C326E5" w:rsidRDefault="002C43CE" w:rsidP="002C43CE">
          <w:pPr>
            <w:pStyle w:val="26B750322E3749D3AD4213990162A080"/>
          </w:pPr>
          <w:r w:rsidRPr="00603E14">
            <w:rPr>
              <w:rStyle w:val="PlaceholderText"/>
            </w:rPr>
            <w:t>Choose an item.</w:t>
          </w:r>
        </w:p>
      </w:docPartBody>
    </w:docPart>
    <w:docPart>
      <w:docPartPr>
        <w:name w:val="22C0FF9006BD4D2FBDFE63030FA77EF4"/>
        <w:category>
          <w:name w:val="General"/>
          <w:gallery w:val="placeholder"/>
        </w:category>
        <w:types>
          <w:type w:val="bbPlcHdr"/>
        </w:types>
        <w:behaviors>
          <w:behavior w:val="content"/>
        </w:behaviors>
        <w:guid w:val="{33BE12F2-48A0-45AA-8B56-473D08F04C2E}"/>
      </w:docPartPr>
      <w:docPartBody>
        <w:p w:rsidR="00C326E5" w:rsidRDefault="002C43CE" w:rsidP="002C43CE">
          <w:pPr>
            <w:pStyle w:val="22C0FF9006BD4D2FBDFE63030FA77EF4"/>
          </w:pPr>
          <w:r w:rsidRPr="00603E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40503050306020203"/>
    <w:charset w:val="4D"/>
    <w:family w:val="auto"/>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EE"/>
    <w:rsid w:val="002C43CE"/>
    <w:rsid w:val="00305422"/>
    <w:rsid w:val="00A478EE"/>
    <w:rsid w:val="00A65A76"/>
    <w:rsid w:val="00C326E5"/>
    <w:rsid w:val="00F0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CE"/>
    <w:rPr>
      <w:color w:val="808080"/>
    </w:rPr>
  </w:style>
  <w:style w:type="paragraph" w:customStyle="1" w:styleId="5F557C0C36FC4E48B40193ECDF24DC86">
    <w:name w:val="5F557C0C36FC4E48B40193ECDF24DC86"/>
    <w:rsid w:val="00A478EE"/>
  </w:style>
  <w:style w:type="paragraph" w:customStyle="1" w:styleId="DE701F6CF5FC4FCAB9385A013478E5AA">
    <w:name w:val="DE701F6CF5FC4FCAB9385A013478E5AA"/>
    <w:rsid w:val="00A478EE"/>
  </w:style>
  <w:style w:type="paragraph" w:customStyle="1" w:styleId="7040EFAAB7294FFD93B07FA97BFB8500">
    <w:name w:val="7040EFAAB7294FFD93B07FA97BFB8500"/>
    <w:rsid w:val="00A65A76"/>
  </w:style>
  <w:style w:type="paragraph" w:customStyle="1" w:styleId="D80329006FE34BFB8C62EBB24FA5AAF5">
    <w:name w:val="D80329006FE34BFB8C62EBB24FA5AAF5"/>
    <w:rsid w:val="00A65A76"/>
  </w:style>
  <w:style w:type="paragraph" w:customStyle="1" w:styleId="A9B952364B4546BF9FEA42582E1DC22B">
    <w:name w:val="A9B952364B4546BF9FEA42582E1DC22B"/>
    <w:rsid w:val="00A65A76"/>
  </w:style>
  <w:style w:type="paragraph" w:customStyle="1" w:styleId="A42203A0E0EA481AB6340BBE98CD435D">
    <w:name w:val="A42203A0E0EA481AB6340BBE98CD435D"/>
    <w:rsid w:val="00A65A76"/>
  </w:style>
  <w:style w:type="paragraph" w:customStyle="1" w:styleId="D149A58C992347A998696B98E8944AB6">
    <w:name w:val="D149A58C992347A998696B98E8944AB6"/>
    <w:rsid w:val="002C43CE"/>
  </w:style>
  <w:style w:type="paragraph" w:customStyle="1" w:styleId="72C7CF626ED54F0CA74CE8449E1C3D78">
    <w:name w:val="72C7CF626ED54F0CA74CE8449E1C3D78"/>
    <w:rsid w:val="002C43CE"/>
  </w:style>
  <w:style w:type="paragraph" w:customStyle="1" w:styleId="2F1CAB8161A14A82AE040053CFD8BE0F">
    <w:name w:val="2F1CAB8161A14A82AE040053CFD8BE0F"/>
    <w:rsid w:val="002C43CE"/>
  </w:style>
  <w:style w:type="paragraph" w:customStyle="1" w:styleId="26B750322E3749D3AD4213990162A080">
    <w:name w:val="26B750322E3749D3AD4213990162A080"/>
    <w:rsid w:val="002C43CE"/>
  </w:style>
  <w:style w:type="paragraph" w:customStyle="1" w:styleId="22C0FF9006BD4D2FBDFE63030FA77EF4">
    <w:name w:val="22C0FF9006BD4D2FBDFE63030FA77EF4"/>
    <w:rsid w:val="002C4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Leszczynski</dc:creator>
  <cp:keywords/>
  <dc:description/>
  <cp:lastModifiedBy>Rupal Bhatt</cp:lastModifiedBy>
  <cp:revision>2</cp:revision>
  <dcterms:created xsi:type="dcterms:W3CDTF">2021-09-08T20:59:00Z</dcterms:created>
  <dcterms:modified xsi:type="dcterms:W3CDTF">2021-09-08T20:59:00Z</dcterms:modified>
</cp:coreProperties>
</file>